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B3D970" w14:textId="61DCDCA8" w:rsidR="0085234C" w:rsidRPr="00050638" w:rsidRDefault="007937CF" w:rsidP="0085234C">
      <w:pPr>
        <w:pBdr>
          <w:bottom w:val="single" w:sz="4" w:space="4" w:color="auto"/>
        </w:pBdr>
        <w:tabs>
          <w:tab w:val="right" w:pos="10800"/>
        </w:tabs>
        <w:rPr>
          <w:rFonts w:asciiTheme="majorHAnsi" w:hAnsiTheme="majorHAnsi" w:cs="Tahoma"/>
          <w:b/>
          <w:iCs/>
          <w:color w:val="000000"/>
          <w:sz w:val="28"/>
          <w:szCs w:val="32"/>
        </w:rPr>
      </w:pPr>
      <w:bookmarkStart w:id="0" w:name="_Hlk45563091"/>
      <w:r>
        <w:rPr>
          <w:rFonts w:asciiTheme="majorHAnsi" w:hAnsiTheme="majorHAnsi" w:cs="Tahoma"/>
          <w:b/>
          <w:iCs/>
          <w:color w:val="000000"/>
          <w:sz w:val="36"/>
          <w:szCs w:val="36"/>
        </w:rPr>
        <w:t>Jessica Kelley</w:t>
      </w:r>
      <w:r>
        <w:rPr>
          <w:rFonts w:asciiTheme="majorHAnsi" w:hAnsiTheme="majorHAnsi" w:cs="Tahoma"/>
          <w:b/>
          <w:iCs/>
          <w:color w:val="000000"/>
          <w:sz w:val="32"/>
          <w:szCs w:val="32"/>
        </w:rPr>
        <w:tab/>
      </w:r>
      <w:r w:rsidR="00D10883">
        <w:rPr>
          <w:rFonts w:asciiTheme="majorHAnsi" w:hAnsiTheme="majorHAnsi" w:cs="Tahoma"/>
          <w:b/>
          <w:iCs/>
          <w:color w:val="000000"/>
          <w:sz w:val="32"/>
          <w:szCs w:val="32"/>
        </w:rPr>
        <w:t xml:space="preserve">Documentary </w:t>
      </w:r>
      <w:r w:rsidR="00ED3C39">
        <w:rPr>
          <w:rFonts w:asciiTheme="majorHAnsi" w:hAnsiTheme="majorHAnsi" w:cs="Tahoma"/>
          <w:b/>
          <w:iCs/>
          <w:color w:val="000000"/>
          <w:sz w:val="28"/>
          <w:szCs w:val="28"/>
        </w:rPr>
        <w:t>Filmmaker | Creative Director</w:t>
      </w:r>
    </w:p>
    <w:p w14:paraId="7892D6AD" w14:textId="3442903A" w:rsidR="00CD5B0C" w:rsidRDefault="007937CF" w:rsidP="0085234C">
      <w:pPr>
        <w:tabs>
          <w:tab w:val="right" w:pos="10800"/>
        </w:tabs>
        <w:spacing w:before="80"/>
        <w:rPr>
          <w:rFonts w:cstheme="minorHAnsi"/>
          <w:i/>
          <w:iCs/>
          <w:color w:val="000000"/>
          <w:szCs w:val="21"/>
        </w:rPr>
      </w:pPr>
      <w:r>
        <w:rPr>
          <w:rFonts w:cstheme="minorHAnsi"/>
          <w:i/>
          <w:iCs/>
          <w:color w:val="000000"/>
          <w:szCs w:val="21"/>
        </w:rPr>
        <w:t>jessica.kayee@gmail.com</w:t>
      </w:r>
      <w:r w:rsidRPr="0022036D">
        <w:rPr>
          <w:rFonts w:cstheme="minorHAnsi"/>
          <w:i/>
          <w:iCs/>
          <w:color w:val="000000"/>
          <w:szCs w:val="21"/>
        </w:rPr>
        <w:tab/>
      </w:r>
      <w:r>
        <w:rPr>
          <w:rFonts w:cstheme="minorHAnsi"/>
          <w:i/>
          <w:szCs w:val="21"/>
        </w:rPr>
        <w:t>631.327.8531</w:t>
      </w:r>
      <w:r w:rsidRPr="0022036D">
        <w:rPr>
          <w:rFonts w:cstheme="minorHAnsi"/>
          <w:b/>
          <w:i/>
          <w:color w:val="000000"/>
          <w:szCs w:val="21"/>
        </w:rPr>
        <w:t xml:space="preserve"> </w:t>
      </w:r>
      <w:r w:rsidRPr="0022036D">
        <w:rPr>
          <w:rFonts w:ascii="Symbol" w:hAnsi="Symbol" w:cstheme="minorHAnsi"/>
          <w:iCs/>
          <w:color w:val="000000"/>
          <w:szCs w:val="21"/>
        </w:rPr>
        <w:sym w:font="Symbol" w:char="F0B7"/>
      </w:r>
      <w:r w:rsidRPr="0022036D">
        <w:rPr>
          <w:rFonts w:cstheme="minorHAnsi"/>
          <w:iCs/>
          <w:color w:val="000000"/>
          <w:szCs w:val="21"/>
        </w:rPr>
        <w:t xml:space="preserve"> </w:t>
      </w:r>
      <w:r>
        <w:rPr>
          <w:rFonts w:cstheme="minorHAnsi"/>
          <w:i/>
          <w:szCs w:val="21"/>
        </w:rPr>
        <w:t>Bay Shore, NY</w:t>
      </w:r>
    </w:p>
    <w:p w14:paraId="7FA95F65" w14:textId="65CCC825" w:rsidR="0085234C" w:rsidRPr="00CD5B0C" w:rsidRDefault="00CD5B0C" w:rsidP="0085234C">
      <w:pPr>
        <w:tabs>
          <w:tab w:val="right" w:pos="10800"/>
        </w:tabs>
        <w:spacing w:before="80"/>
        <w:rPr>
          <w:rFonts w:cstheme="minorHAnsi"/>
          <w:i/>
          <w:iCs/>
          <w:color w:val="000000"/>
          <w:szCs w:val="21"/>
        </w:rPr>
      </w:pPr>
      <w:r>
        <w:rPr>
          <w:rFonts w:cstheme="minorHAnsi"/>
          <w:i/>
          <w:iCs/>
          <w:color w:val="000000"/>
          <w:szCs w:val="21"/>
        </w:rPr>
        <w:t>linkedin.com/</w:t>
      </w:r>
      <w:proofErr w:type="spellStart"/>
      <w:r>
        <w:rPr>
          <w:rFonts w:cstheme="minorHAnsi"/>
          <w:i/>
          <w:iCs/>
          <w:color w:val="000000"/>
          <w:szCs w:val="21"/>
        </w:rPr>
        <w:t>jessykaye</w:t>
      </w:r>
      <w:proofErr w:type="spellEnd"/>
      <w:r>
        <w:rPr>
          <w:rFonts w:cstheme="minorHAnsi"/>
          <w:i/>
          <w:szCs w:val="21"/>
        </w:rPr>
        <w:tab/>
        <w:t>jessykaye.com</w:t>
      </w:r>
    </w:p>
    <w:bookmarkEnd w:id="0"/>
    <w:p w14:paraId="1FBDB15C" w14:textId="297FAB8B" w:rsidR="0085234C" w:rsidRPr="00CD5B0C" w:rsidRDefault="007937CF" w:rsidP="0085234C">
      <w:pPr>
        <w:pStyle w:val="BodyText"/>
        <w:tabs>
          <w:tab w:val="right" w:pos="10800"/>
        </w:tabs>
        <w:spacing w:before="240"/>
        <w:rPr>
          <w:rFonts w:asciiTheme="minorHAnsi" w:hAnsiTheme="minorHAnsi" w:cstheme="minorHAnsi"/>
          <w:szCs w:val="21"/>
        </w:rPr>
      </w:pPr>
      <w:r w:rsidRPr="00CD5B0C">
        <w:rPr>
          <w:rFonts w:asciiTheme="minorHAnsi" w:hAnsiTheme="minorHAnsi" w:cstheme="minorHAnsi"/>
          <w:szCs w:val="21"/>
        </w:rPr>
        <w:t xml:space="preserve">Accomplished </w:t>
      </w:r>
      <w:r w:rsidR="00473B04">
        <w:rPr>
          <w:rFonts w:asciiTheme="minorHAnsi" w:hAnsiTheme="minorHAnsi" w:cstheme="minorHAnsi"/>
          <w:szCs w:val="21"/>
        </w:rPr>
        <w:t xml:space="preserve">writer, </w:t>
      </w:r>
      <w:r w:rsidRPr="00CD5B0C">
        <w:rPr>
          <w:rFonts w:asciiTheme="minorHAnsi" w:hAnsiTheme="minorHAnsi" w:cstheme="minorHAnsi"/>
          <w:szCs w:val="21"/>
        </w:rPr>
        <w:t>director</w:t>
      </w:r>
      <w:r w:rsidR="00473B04">
        <w:rPr>
          <w:rFonts w:asciiTheme="minorHAnsi" w:hAnsiTheme="minorHAnsi" w:cstheme="minorHAnsi"/>
          <w:szCs w:val="21"/>
        </w:rPr>
        <w:t>, producer</w:t>
      </w:r>
      <w:r w:rsidRPr="00CD5B0C">
        <w:rPr>
          <w:rFonts w:asciiTheme="minorHAnsi" w:hAnsiTheme="minorHAnsi" w:cstheme="minorHAnsi"/>
          <w:szCs w:val="21"/>
        </w:rPr>
        <w:t xml:space="preserve"> with 10+ years of</w:t>
      </w:r>
      <w:r w:rsidR="00A62C7C">
        <w:rPr>
          <w:rFonts w:asciiTheme="minorHAnsi" w:hAnsiTheme="minorHAnsi" w:cstheme="minorHAnsi"/>
          <w:szCs w:val="21"/>
        </w:rPr>
        <w:t xml:space="preserve"> </w:t>
      </w:r>
      <w:r w:rsidR="005B3BC9">
        <w:rPr>
          <w:rFonts w:asciiTheme="minorHAnsi" w:hAnsiTheme="minorHAnsi" w:cstheme="minorHAnsi"/>
          <w:szCs w:val="21"/>
        </w:rPr>
        <w:t xml:space="preserve">non-fiction </w:t>
      </w:r>
      <w:r w:rsidRPr="00CD5B0C">
        <w:rPr>
          <w:rFonts w:asciiTheme="minorHAnsi" w:hAnsiTheme="minorHAnsi" w:cstheme="minorHAnsi"/>
          <w:szCs w:val="21"/>
        </w:rPr>
        <w:t>storytelling and video production experience</w:t>
      </w:r>
      <w:r w:rsidR="005B3BC9">
        <w:rPr>
          <w:rFonts w:asciiTheme="minorHAnsi" w:hAnsiTheme="minorHAnsi" w:cstheme="minorHAnsi"/>
          <w:szCs w:val="21"/>
        </w:rPr>
        <w:t xml:space="preserve">. Detail-oriented </w:t>
      </w:r>
      <w:r w:rsidR="00473B04">
        <w:rPr>
          <w:rFonts w:asciiTheme="minorHAnsi" w:hAnsiTheme="minorHAnsi" w:cstheme="minorHAnsi"/>
          <w:szCs w:val="21"/>
        </w:rPr>
        <w:t>showrunner</w:t>
      </w:r>
      <w:r w:rsidR="005B3BC9">
        <w:rPr>
          <w:rFonts w:asciiTheme="minorHAnsi" w:hAnsiTheme="minorHAnsi" w:cstheme="minorHAnsi"/>
          <w:szCs w:val="21"/>
        </w:rPr>
        <w:t xml:space="preserve"> who carefully oversees projects from conception to distribution.</w:t>
      </w:r>
      <w:r w:rsidRPr="00CD5B0C">
        <w:rPr>
          <w:rFonts w:asciiTheme="minorHAnsi" w:hAnsiTheme="minorHAnsi" w:cstheme="minorHAnsi"/>
          <w:szCs w:val="21"/>
        </w:rPr>
        <w:t xml:space="preserve"> Creative </w:t>
      </w:r>
      <w:r w:rsidR="005B3BC9">
        <w:rPr>
          <w:rFonts w:asciiTheme="minorHAnsi" w:hAnsiTheme="minorHAnsi" w:cstheme="minorHAnsi"/>
          <w:szCs w:val="21"/>
        </w:rPr>
        <w:t xml:space="preserve">strategist </w:t>
      </w:r>
      <w:r w:rsidRPr="00CD5B0C">
        <w:rPr>
          <w:rFonts w:asciiTheme="minorHAnsi" w:hAnsiTheme="minorHAnsi" w:cstheme="minorHAnsi"/>
          <w:szCs w:val="21"/>
        </w:rPr>
        <w:t xml:space="preserve">focused on </w:t>
      </w:r>
      <w:r w:rsidR="005B3BC9">
        <w:rPr>
          <w:rFonts w:asciiTheme="minorHAnsi" w:hAnsiTheme="minorHAnsi" w:cstheme="minorHAnsi"/>
          <w:szCs w:val="21"/>
        </w:rPr>
        <w:t>generating story ideas and</w:t>
      </w:r>
      <w:r w:rsidR="000C42E1">
        <w:rPr>
          <w:rFonts w:asciiTheme="minorHAnsi" w:hAnsiTheme="minorHAnsi" w:cstheme="minorHAnsi"/>
          <w:szCs w:val="21"/>
        </w:rPr>
        <w:t xml:space="preserve"> using filmmaking techniques to</w:t>
      </w:r>
      <w:r w:rsidR="005B3BC9">
        <w:rPr>
          <w:rFonts w:asciiTheme="minorHAnsi" w:hAnsiTheme="minorHAnsi" w:cstheme="minorHAnsi"/>
          <w:szCs w:val="21"/>
        </w:rPr>
        <w:t xml:space="preserve"> translat</w:t>
      </w:r>
      <w:r w:rsidR="000C42E1">
        <w:rPr>
          <w:rFonts w:asciiTheme="minorHAnsi" w:hAnsiTheme="minorHAnsi" w:cstheme="minorHAnsi"/>
          <w:szCs w:val="21"/>
        </w:rPr>
        <w:t>e</w:t>
      </w:r>
      <w:r w:rsidR="005B3BC9">
        <w:rPr>
          <w:rFonts w:asciiTheme="minorHAnsi" w:hAnsiTheme="minorHAnsi" w:cstheme="minorHAnsi"/>
          <w:szCs w:val="21"/>
        </w:rPr>
        <w:t xml:space="preserve"> them into compelling visual presentations that inform, engages, entertains, and inspires a target audience. Hands-on manager </w:t>
      </w:r>
      <w:r w:rsidR="0085234C">
        <w:rPr>
          <w:rFonts w:asciiTheme="minorHAnsi" w:hAnsiTheme="minorHAnsi" w:cstheme="minorHAnsi"/>
          <w:szCs w:val="21"/>
        </w:rPr>
        <w:t>capable of prioritizing work and multi-tasking in a fast-paced environment. Collaborative communicator</w:t>
      </w:r>
      <w:r w:rsidRPr="00CD5B0C">
        <w:rPr>
          <w:rFonts w:asciiTheme="minorHAnsi" w:hAnsiTheme="minorHAnsi" w:cstheme="minorHAnsi"/>
          <w:szCs w:val="21"/>
        </w:rPr>
        <w:t xml:space="preserve"> </w:t>
      </w:r>
      <w:r w:rsidR="005B3BC9">
        <w:rPr>
          <w:rFonts w:asciiTheme="minorHAnsi" w:hAnsiTheme="minorHAnsi" w:cstheme="minorHAnsi"/>
          <w:szCs w:val="21"/>
        </w:rPr>
        <w:t xml:space="preserve">who leads teams </w:t>
      </w:r>
      <w:r w:rsidRPr="00CD5B0C">
        <w:rPr>
          <w:rFonts w:asciiTheme="minorHAnsi" w:hAnsiTheme="minorHAnsi" w:cstheme="minorHAnsi"/>
          <w:szCs w:val="21"/>
        </w:rPr>
        <w:t>to create memorable content within strict time and budget restraints.</w:t>
      </w:r>
    </w:p>
    <w:p w14:paraId="4B49E013" w14:textId="77777777" w:rsidR="0085234C" w:rsidRPr="00CD5B0C" w:rsidRDefault="007937CF">
      <w:pPr>
        <w:pStyle w:val="CoreCompetenciesHeading"/>
        <w:rPr>
          <w:sz w:val="20"/>
        </w:rPr>
      </w:pPr>
      <w:r w:rsidRPr="00CD5B0C">
        <w:rPr>
          <w:sz w:val="20"/>
        </w:rPr>
        <w:t>Areas of Expertise include:</w:t>
      </w:r>
    </w:p>
    <w:tbl>
      <w:tblPr>
        <w:tblStyle w:val="CoreCompetenciesTable"/>
        <w:tblW w:w="4750" w:type="pct"/>
        <w:tblLook w:val="04A0" w:firstRow="1" w:lastRow="0" w:firstColumn="1" w:lastColumn="0" w:noHBand="0" w:noVBand="1"/>
      </w:tblPr>
      <w:tblGrid>
        <w:gridCol w:w="3014"/>
        <w:gridCol w:w="3910"/>
        <w:gridCol w:w="3336"/>
      </w:tblGrid>
      <w:tr w:rsidR="001976F6" w:rsidRPr="00CD5B0C" w14:paraId="31899291" w14:textId="77777777">
        <w:tc>
          <w:tcPr>
            <w:tcW w:w="0" w:type="auto"/>
          </w:tcPr>
          <w:p w14:paraId="6C2627F2" w14:textId="6AC05460" w:rsidR="00046011" w:rsidRPr="001344ED" w:rsidRDefault="001976F6" w:rsidP="00CD5B0C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/>
                <w:sz w:val="20"/>
              </w:rPr>
            </w:pPr>
            <w:r w:rsidRPr="001344ED">
              <w:rPr>
                <w:rFonts w:asciiTheme="minorHAnsi" w:hAnsiTheme="minorHAnsi"/>
                <w:sz w:val="20"/>
              </w:rPr>
              <w:t xml:space="preserve">4K </w:t>
            </w:r>
            <w:r w:rsidR="007937CF" w:rsidRPr="001344ED">
              <w:rPr>
                <w:rFonts w:asciiTheme="minorHAnsi" w:hAnsiTheme="minorHAnsi"/>
                <w:sz w:val="20"/>
              </w:rPr>
              <w:t>Video Production</w:t>
            </w:r>
          </w:p>
        </w:tc>
        <w:tc>
          <w:tcPr>
            <w:tcW w:w="0" w:type="auto"/>
          </w:tcPr>
          <w:p w14:paraId="0ED75019" w14:textId="77777777" w:rsidR="00046011" w:rsidRPr="001344ED" w:rsidRDefault="007937CF" w:rsidP="00CD5B0C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/>
                <w:sz w:val="20"/>
              </w:rPr>
            </w:pPr>
            <w:r w:rsidRPr="001344ED">
              <w:rPr>
                <w:rFonts w:asciiTheme="minorHAnsi" w:hAnsiTheme="minorHAnsi"/>
                <w:sz w:val="20"/>
              </w:rPr>
              <w:t>Project Management</w:t>
            </w:r>
          </w:p>
        </w:tc>
        <w:tc>
          <w:tcPr>
            <w:tcW w:w="0" w:type="auto"/>
          </w:tcPr>
          <w:p w14:paraId="7528992F" w14:textId="77777777" w:rsidR="00046011" w:rsidRPr="001344ED" w:rsidRDefault="007937CF" w:rsidP="00CD5B0C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/>
                <w:sz w:val="20"/>
              </w:rPr>
            </w:pPr>
            <w:r w:rsidRPr="001344ED">
              <w:rPr>
                <w:rFonts w:asciiTheme="minorHAnsi" w:hAnsiTheme="minorHAnsi"/>
                <w:sz w:val="20"/>
              </w:rPr>
              <w:t>Visual Storytelling</w:t>
            </w:r>
          </w:p>
        </w:tc>
      </w:tr>
      <w:tr w:rsidR="001976F6" w:rsidRPr="00CD5B0C" w14:paraId="0892C537" w14:textId="77777777">
        <w:tc>
          <w:tcPr>
            <w:tcW w:w="0" w:type="auto"/>
          </w:tcPr>
          <w:p w14:paraId="05C88D23" w14:textId="10FED3E2" w:rsidR="00046011" w:rsidRPr="001344ED" w:rsidRDefault="005B3BC9" w:rsidP="005B3BC9">
            <w:pPr>
              <w:pStyle w:val="CoreCompetenciesItem"/>
              <w:numPr>
                <w:ilvl w:val="0"/>
                <w:numId w:val="10"/>
              </w:numPr>
              <w:rPr>
                <w:sz w:val="20"/>
              </w:rPr>
            </w:pPr>
            <w:r w:rsidRPr="001344ED">
              <w:rPr>
                <w:sz w:val="20"/>
              </w:rPr>
              <w:t>Brand Management</w:t>
            </w:r>
          </w:p>
        </w:tc>
        <w:tc>
          <w:tcPr>
            <w:tcW w:w="0" w:type="auto"/>
          </w:tcPr>
          <w:p w14:paraId="79DB1DA0" w14:textId="526FA5EF" w:rsidR="00046011" w:rsidRPr="001344ED" w:rsidRDefault="007937CF" w:rsidP="00CD5B0C">
            <w:pPr>
              <w:pStyle w:val="CoreCompetenciesItem"/>
              <w:numPr>
                <w:ilvl w:val="0"/>
                <w:numId w:val="10"/>
              </w:numPr>
              <w:rPr>
                <w:sz w:val="20"/>
              </w:rPr>
            </w:pPr>
            <w:r w:rsidRPr="001344ED">
              <w:rPr>
                <w:sz w:val="20"/>
              </w:rPr>
              <w:t>Team Leadership</w:t>
            </w:r>
            <w:r w:rsidR="005B3BC9" w:rsidRPr="001344ED">
              <w:rPr>
                <w:sz w:val="20"/>
              </w:rPr>
              <w:t xml:space="preserve"> &amp; Development</w:t>
            </w:r>
          </w:p>
        </w:tc>
        <w:tc>
          <w:tcPr>
            <w:tcW w:w="0" w:type="auto"/>
          </w:tcPr>
          <w:p w14:paraId="660C7FE1" w14:textId="77777777" w:rsidR="00046011" w:rsidRPr="001344ED" w:rsidRDefault="007937CF" w:rsidP="00CD5B0C">
            <w:pPr>
              <w:pStyle w:val="CoreCompetenciesItem"/>
              <w:numPr>
                <w:ilvl w:val="0"/>
                <w:numId w:val="10"/>
              </w:numPr>
              <w:rPr>
                <w:sz w:val="20"/>
              </w:rPr>
            </w:pPr>
            <w:r w:rsidRPr="001344ED">
              <w:rPr>
                <w:sz w:val="20"/>
              </w:rPr>
              <w:t>Editing</w:t>
            </w:r>
          </w:p>
        </w:tc>
      </w:tr>
      <w:tr w:rsidR="001976F6" w:rsidRPr="00CD5B0C" w14:paraId="22BC16F2" w14:textId="77777777">
        <w:tc>
          <w:tcPr>
            <w:tcW w:w="0" w:type="auto"/>
          </w:tcPr>
          <w:p w14:paraId="01A486BB" w14:textId="27609C59" w:rsidR="00046011" w:rsidRPr="001344ED" w:rsidRDefault="005B3BC9" w:rsidP="005B3BC9">
            <w:pPr>
              <w:pStyle w:val="CoreCompetenciesItem"/>
              <w:numPr>
                <w:ilvl w:val="0"/>
                <w:numId w:val="10"/>
              </w:numPr>
              <w:rPr>
                <w:sz w:val="20"/>
              </w:rPr>
            </w:pPr>
            <w:r w:rsidRPr="001344ED">
              <w:rPr>
                <w:sz w:val="20"/>
              </w:rPr>
              <w:t>Scriptwriting &amp; Analysis</w:t>
            </w:r>
          </w:p>
        </w:tc>
        <w:tc>
          <w:tcPr>
            <w:tcW w:w="0" w:type="auto"/>
          </w:tcPr>
          <w:p w14:paraId="1FD16CCE" w14:textId="48497F6A" w:rsidR="00046011" w:rsidRPr="001344ED" w:rsidRDefault="003E3726" w:rsidP="00CD5B0C">
            <w:pPr>
              <w:pStyle w:val="CoreCompetenciesItem"/>
              <w:numPr>
                <w:ilvl w:val="0"/>
                <w:numId w:val="10"/>
              </w:numPr>
              <w:rPr>
                <w:sz w:val="20"/>
              </w:rPr>
            </w:pPr>
            <w:r w:rsidRPr="001344ED">
              <w:rPr>
                <w:sz w:val="20"/>
              </w:rPr>
              <w:t>Digital Marketing</w:t>
            </w:r>
          </w:p>
        </w:tc>
        <w:tc>
          <w:tcPr>
            <w:tcW w:w="0" w:type="auto"/>
          </w:tcPr>
          <w:p w14:paraId="4047EF82" w14:textId="4DAEA5C9" w:rsidR="00046011" w:rsidRPr="001344ED" w:rsidRDefault="007937CF" w:rsidP="00CD5B0C">
            <w:pPr>
              <w:pStyle w:val="CoreCompetenciesItem"/>
              <w:numPr>
                <w:ilvl w:val="0"/>
                <w:numId w:val="10"/>
              </w:numPr>
              <w:rPr>
                <w:sz w:val="20"/>
              </w:rPr>
            </w:pPr>
            <w:r w:rsidRPr="001344ED">
              <w:rPr>
                <w:sz w:val="20"/>
              </w:rPr>
              <w:t>Content Development</w:t>
            </w:r>
            <w:r w:rsidR="00401EB5" w:rsidRPr="001344ED">
              <w:rPr>
                <w:sz w:val="20"/>
              </w:rPr>
              <w:t xml:space="preserve"> </w:t>
            </w:r>
          </w:p>
        </w:tc>
      </w:tr>
      <w:tr w:rsidR="001976F6" w:rsidRPr="00CD5B0C" w14:paraId="29C5C7DD" w14:textId="77777777">
        <w:tc>
          <w:tcPr>
            <w:tcW w:w="0" w:type="auto"/>
          </w:tcPr>
          <w:p w14:paraId="24C91370" w14:textId="1843DA6D" w:rsidR="00046011" w:rsidRPr="001344ED" w:rsidRDefault="0085234C" w:rsidP="0085234C">
            <w:pPr>
              <w:pStyle w:val="CoreCompetenciesItem"/>
              <w:numPr>
                <w:ilvl w:val="0"/>
                <w:numId w:val="10"/>
              </w:numPr>
              <w:rPr>
                <w:sz w:val="20"/>
              </w:rPr>
            </w:pPr>
            <w:r w:rsidRPr="001344ED">
              <w:rPr>
                <w:sz w:val="20"/>
              </w:rPr>
              <w:t>Interviewing</w:t>
            </w:r>
          </w:p>
        </w:tc>
        <w:tc>
          <w:tcPr>
            <w:tcW w:w="0" w:type="auto"/>
          </w:tcPr>
          <w:p w14:paraId="50FB7B24" w14:textId="203DAFF9" w:rsidR="00046011" w:rsidRPr="001344ED" w:rsidRDefault="007937CF" w:rsidP="00CD5B0C">
            <w:pPr>
              <w:pStyle w:val="CoreCompetenciesItem"/>
              <w:numPr>
                <w:ilvl w:val="0"/>
                <w:numId w:val="10"/>
              </w:numPr>
              <w:rPr>
                <w:sz w:val="20"/>
              </w:rPr>
            </w:pPr>
            <w:r w:rsidRPr="001344ED">
              <w:rPr>
                <w:sz w:val="20"/>
              </w:rPr>
              <w:t>Strategic Planning</w:t>
            </w:r>
          </w:p>
        </w:tc>
        <w:tc>
          <w:tcPr>
            <w:tcW w:w="0" w:type="auto"/>
          </w:tcPr>
          <w:p w14:paraId="5AAFEA8B" w14:textId="77777777" w:rsidR="00046011" w:rsidRPr="001344ED" w:rsidRDefault="007937CF" w:rsidP="00CD5B0C">
            <w:pPr>
              <w:pStyle w:val="CoreCompetenciesItem"/>
              <w:numPr>
                <w:ilvl w:val="0"/>
                <w:numId w:val="10"/>
              </w:numPr>
              <w:rPr>
                <w:sz w:val="20"/>
              </w:rPr>
            </w:pPr>
            <w:r w:rsidRPr="001344ED">
              <w:rPr>
                <w:sz w:val="20"/>
              </w:rPr>
              <w:t>Social Media Management</w:t>
            </w:r>
          </w:p>
        </w:tc>
      </w:tr>
    </w:tbl>
    <w:p w14:paraId="4F43C594" w14:textId="77777777" w:rsidR="00CD5B0C" w:rsidRDefault="00CD5B0C" w:rsidP="00CD5B0C">
      <w:pPr>
        <w:rPr>
          <w:b/>
          <w:i/>
          <w:highlight w:val="yellow"/>
        </w:rPr>
      </w:pPr>
    </w:p>
    <w:p w14:paraId="35FBA146" w14:textId="686ADBCA" w:rsidR="00CD5B0C" w:rsidRPr="00CD5B0C" w:rsidRDefault="00CD5B0C" w:rsidP="00CD5B0C">
      <w:r w:rsidRPr="0085234C">
        <w:rPr>
          <w:b/>
          <w:i/>
        </w:rPr>
        <w:t xml:space="preserve">Computer skills: </w:t>
      </w:r>
      <w:r w:rsidR="00CF102C" w:rsidRPr="0085234C">
        <w:t xml:space="preserve">Adobe Creative Cloud, </w:t>
      </w:r>
      <w:proofErr w:type="spellStart"/>
      <w:r w:rsidR="00CF102C" w:rsidRPr="0085234C">
        <w:t>StudioBinder</w:t>
      </w:r>
      <w:proofErr w:type="spellEnd"/>
      <w:r w:rsidR="00CF102C" w:rsidRPr="0085234C">
        <w:t>, Frame.io,</w:t>
      </w:r>
      <w:r w:rsidR="00251B8B" w:rsidRPr="0085234C">
        <w:t xml:space="preserve"> </w:t>
      </w:r>
      <w:proofErr w:type="spellStart"/>
      <w:r w:rsidR="00251B8B" w:rsidRPr="0085234C">
        <w:t>Pluraleyes</w:t>
      </w:r>
      <w:proofErr w:type="spellEnd"/>
      <w:r w:rsidR="00251B8B" w:rsidRPr="0085234C">
        <w:t xml:space="preserve">, </w:t>
      </w:r>
      <w:proofErr w:type="spellStart"/>
      <w:r w:rsidR="00251B8B" w:rsidRPr="0085234C">
        <w:t>AudioBlocks</w:t>
      </w:r>
      <w:proofErr w:type="spellEnd"/>
      <w:r w:rsidR="00251B8B" w:rsidRPr="0085234C">
        <w:t xml:space="preserve">, </w:t>
      </w:r>
      <w:proofErr w:type="spellStart"/>
      <w:r w:rsidR="00251B8B" w:rsidRPr="0085234C">
        <w:t>FirstCom</w:t>
      </w:r>
      <w:proofErr w:type="spellEnd"/>
      <w:r w:rsidR="00251B8B" w:rsidRPr="0085234C">
        <w:t xml:space="preserve">, Pond5, </w:t>
      </w:r>
      <w:r w:rsidR="00E9590C" w:rsidRPr="0085234C">
        <w:t>Brightcove</w:t>
      </w:r>
      <w:r w:rsidR="00E9590C">
        <w:t xml:space="preserve">, </w:t>
      </w:r>
      <w:r w:rsidR="00251B8B" w:rsidRPr="0085234C">
        <w:t>Transcriptive</w:t>
      </w:r>
      <w:r w:rsidR="007B1511">
        <w:t>,</w:t>
      </w:r>
      <w:r w:rsidR="00FF0F83">
        <w:t xml:space="preserve"> </w:t>
      </w:r>
      <w:proofErr w:type="spellStart"/>
      <w:r w:rsidR="00FF0F83">
        <w:t>Videolicious</w:t>
      </w:r>
      <w:proofErr w:type="spellEnd"/>
      <w:r w:rsidR="00251B8B" w:rsidRPr="0085234C">
        <w:t>,</w:t>
      </w:r>
      <w:r w:rsidR="00CF102C" w:rsidRPr="0085234C">
        <w:t xml:space="preserve"> WordPress, </w:t>
      </w:r>
      <w:proofErr w:type="spellStart"/>
      <w:r w:rsidR="00CF102C" w:rsidRPr="0085234C">
        <w:t>Polopoly</w:t>
      </w:r>
      <w:proofErr w:type="spellEnd"/>
      <w:r w:rsidR="00251B8B" w:rsidRPr="0085234C">
        <w:t xml:space="preserve">, Slack, Omniture, Chartbeat, </w:t>
      </w:r>
      <w:proofErr w:type="spellStart"/>
      <w:r w:rsidR="00251B8B" w:rsidRPr="0085234C">
        <w:t>Cyberduck</w:t>
      </w:r>
      <w:proofErr w:type="spellEnd"/>
      <w:r w:rsidR="00251B8B" w:rsidRPr="0085234C">
        <w:t xml:space="preserve">, Fetch, </w:t>
      </w:r>
      <w:proofErr w:type="spellStart"/>
      <w:r w:rsidR="00251B8B" w:rsidRPr="0085234C">
        <w:t>MailBigFile</w:t>
      </w:r>
      <w:proofErr w:type="spellEnd"/>
      <w:r w:rsidR="00251B8B" w:rsidRPr="0085234C">
        <w:t>, Post Haste, Asana</w:t>
      </w:r>
      <w:r w:rsidR="00FE7153" w:rsidRPr="0085234C">
        <w:t>, Google Drive</w:t>
      </w:r>
      <w:r w:rsidR="0085234C">
        <w:t xml:space="preserve">, </w:t>
      </w:r>
      <w:proofErr w:type="spellStart"/>
      <w:r w:rsidR="0085234C">
        <w:t>Trax</w:t>
      </w:r>
      <w:proofErr w:type="spellEnd"/>
      <w:r w:rsidR="0085234C">
        <w:t xml:space="preserve">, </w:t>
      </w:r>
      <w:proofErr w:type="spellStart"/>
      <w:r w:rsidR="0085234C">
        <w:t>TeamUp</w:t>
      </w:r>
      <w:proofErr w:type="spellEnd"/>
    </w:p>
    <w:p w14:paraId="23913C4F" w14:textId="75FD6246" w:rsidR="0085234C" w:rsidRPr="004502DE" w:rsidRDefault="007937CF">
      <w:pPr>
        <w:pStyle w:val="Heading1"/>
      </w:pPr>
      <w:r w:rsidRPr="004502DE">
        <w:t>Professional Experience</w:t>
      </w:r>
    </w:p>
    <w:p w14:paraId="64DE9DDE" w14:textId="3AE1F970" w:rsidR="00432F77" w:rsidRPr="00CD5B0C" w:rsidRDefault="00432F77" w:rsidP="00432F77">
      <w:pPr>
        <w:jc w:val="center"/>
        <w:rPr>
          <w:sz w:val="20"/>
        </w:rPr>
      </w:pPr>
      <w:r>
        <w:rPr>
          <w:b/>
          <w:bCs/>
          <w:sz w:val="20"/>
        </w:rPr>
        <w:t>Newsday</w:t>
      </w:r>
      <w:r w:rsidR="00436DB9">
        <w:rPr>
          <w:b/>
          <w:bCs/>
          <w:sz w:val="20"/>
        </w:rPr>
        <w:t xml:space="preserve"> </w:t>
      </w:r>
      <w:r w:rsidRPr="00CD5B0C">
        <w:rPr>
          <w:sz w:val="20"/>
        </w:rPr>
        <w:t xml:space="preserve">• </w:t>
      </w:r>
      <w:r w:rsidRPr="005D3D1E">
        <w:rPr>
          <w:bCs/>
          <w:sz w:val="20"/>
        </w:rPr>
        <w:t>Melville</w:t>
      </w:r>
      <w:r w:rsidRPr="0085234C">
        <w:rPr>
          <w:sz w:val="20"/>
        </w:rPr>
        <w:t>,</w:t>
      </w:r>
      <w:r w:rsidRPr="00CD5B0C">
        <w:rPr>
          <w:sz w:val="20"/>
        </w:rPr>
        <w:t xml:space="preserve"> NY • </w:t>
      </w:r>
      <w:r>
        <w:rPr>
          <w:sz w:val="20"/>
        </w:rPr>
        <w:t xml:space="preserve">September 2019 </w:t>
      </w:r>
      <w:r w:rsidRPr="00CD5B0C">
        <w:rPr>
          <w:sz w:val="20"/>
        </w:rPr>
        <w:t>to Present</w:t>
      </w:r>
    </w:p>
    <w:p w14:paraId="4B5B375F" w14:textId="69843FEE" w:rsidR="00432F77" w:rsidRPr="00CD5B0C" w:rsidRDefault="00432F77" w:rsidP="00432F77">
      <w:pPr>
        <w:rPr>
          <w:sz w:val="20"/>
        </w:rPr>
      </w:pPr>
      <w:r>
        <w:rPr>
          <w:b/>
          <w:bCs/>
          <w:sz w:val="20"/>
        </w:rPr>
        <w:t>Content Development and Strategy</w:t>
      </w:r>
    </w:p>
    <w:p w14:paraId="6E52694D" w14:textId="2C93D567" w:rsidR="00436DB9" w:rsidRPr="00436DB9" w:rsidRDefault="00436DB9" w:rsidP="00436DB9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C</w:t>
      </w:r>
      <w:r w:rsidRPr="00436DB9">
        <w:rPr>
          <w:rFonts w:asciiTheme="minorHAnsi" w:hAnsiTheme="minorHAnsi"/>
          <w:sz w:val="20"/>
          <w:szCs w:val="20"/>
        </w:rPr>
        <w:t xml:space="preserve">ontent leader empowered to </w:t>
      </w:r>
      <w:r w:rsidR="0084090F">
        <w:rPr>
          <w:rFonts w:asciiTheme="minorHAnsi" w:hAnsiTheme="minorHAnsi"/>
          <w:sz w:val="20"/>
          <w:szCs w:val="20"/>
        </w:rPr>
        <w:t xml:space="preserve">create, drive, and execute </w:t>
      </w:r>
      <w:r w:rsidRPr="00436DB9">
        <w:rPr>
          <w:rFonts w:asciiTheme="minorHAnsi" w:hAnsiTheme="minorHAnsi"/>
          <w:sz w:val="20"/>
          <w:szCs w:val="20"/>
        </w:rPr>
        <w:t>a comprehensive editorial strategy</w:t>
      </w:r>
      <w:r w:rsidR="0084090F">
        <w:rPr>
          <w:rFonts w:asciiTheme="minorHAnsi" w:hAnsiTheme="minorHAnsi"/>
          <w:sz w:val="20"/>
          <w:szCs w:val="20"/>
        </w:rPr>
        <w:t>. Partners</w:t>
      </w:r>
      <w:r>
        <w:rPr>
          <w:rFonts w:asciiTheme="minorHAnsi" w:hAnsiTheme="minorHAnsi"/>
          <w:sz w:val="20"/>
          <w:szCs w:val="20"/>
        </w:rPr>
        <w:t xml:space="preserve"> with </w:t>
      </w:r>
      <w:r w:rsidRPr="00436DB9">
        <w:rPr>
          <w:rFonts w:asciiTheme="minorHAnsi" w:hAnsiTheme="minorHAnsi"/>
          <w:sz w:val="20"/>
          <w:szCs w:val="20"/>
        </w:rPr>
        <w:t xml:space="preserve">several departments to </w:t>
      </w:r>
      <w:r w:rsidR="0084090F">
        <w:rPr>
          <w:rFonts w:asciiTheme="minorHAnsi" w:hAnsiTheme="minorHAnsi"/>
          <w:sz w:val="20"/>
          <w:szCs w:val="20"/>
        </w:rPr>
        <w:t>manage the content creation process</w:t>
      </w:r>
      <w:r w:rsidR="00CB5076">
        <w:rPr>
          <w:rFonts w:asciiTheme="minorHAnsi" w:hAnsiTheme="minorHAnsi"/>
          <w:sz w:val="20"/>
          <w:szCs w:val="20"/>
        </w:rPr>
        <w:t xml:space="preserve"> through translating</w:t>
      </w:r>
      <w:r w:rsidR="00CB5076" w:rsidRPr="00CB5076">
        <w:rPr>
          <w:rFonts w:asciiTheme="minorHAnsi" w:hAnsiTheme="minorHAnsi"/>
          <w:sz w:val="20"/>
          <w:szCs w:val="20"/>
        </w:rPr>
        <w:t xml:space="preserve"> </w:t>
      </w:r>
      <w:r w:rsidR="00CB5076" w:rsidRPr="00CB5076">
        <w:rPr>
          <w:rFonts w:asciiTheme="minorHAnsi" w:hAnsiTheme="minorHAnsi"/>
          <w:sz w:val="20"/>
        </w:rPr>
        <w:t>new content consumption trends</w:t>
      </w:r>
      <w:r w:rsidR="00CB5076">
        <w:rPr>
          <w:sz w:val="20"/>
        </w:rPr>
        <w:t xml:space="preserve"> </w:t>
      </w:r>
      <w:r w:rsidR="00CB5076" w:rsidRPr="00CB5076">
        <w:rPr>
          <w:rFonts w:asciiTheme="minorHAnsi" w:hAnsiTheme="minorHAnsi"/>
          <w:sz w:val="20"/>
        </w:rPr>
        <w:t>and</w:t>
      </w:r>
      <w:r w:rsidR="0084090F">
        <w:rPr>
          <w:rFonts w:asciiTheme="minorHAnsi" w:hAnsiTheme="minorHAnsi"/>
          <w:sz w:val="20"/>
          <w:szCs w:val="20"/>
        </w:rPr>
        <w:t xml:space="preserve"> emphasizing the value of quality content and the role it plays in promoting business goals. </w:t>
      </w:r>
    </w:p>
    <w:p w14:paraId="062087D8" w14:textId="77777777" w:rsidR="00432F77" w:rsidRPr="00CD5B0C" w:rsidRDefault="00432F77" w:rsidP="00432F77">
      <w:pPr>
        <w:pStyle w:val="Heading3"/>
        <w:rPr>
          <w:sz w:val="20"/>
        </w:rPr>
      </w:pPr>
      <w:r w:rsidRPr="00CD5B0C">
        <w:rPr>
          <w:sz w:val="20"/>
        </w:rPr>
        <w:t>Key Accomplishments:</w:t>
      </w:r>
    </w:p>
    <w:p w14:paraId="35F530FA" w14:textId="0354D366" w:rsidR="00432F77" w:rsidRDefault="00CB5076" w:rsidP="00332212">
      <w:pPr>
        <w:pStyle w:val="ProfessionalExperienceContributionList"/>
        <w:rPr>
          <w:sz w:val="20"/>
        </w:rPr>
      </w:pPr>
      <w:r>
        <w:rPr>
          <w:sz w:val="20"/>
        </w:rPr>
        <w:t xml:space="preserve">Produced </w:t>
      </w:r>
      <w:hyperlink r:id="rId7" w:history="1">
        <w:r w:rsidRPr="00F03F3A">
          <w:rPr>
            <w:rStyle w:val="Hyperlink"/>
            <w:sz w:val="20"/>
          </w:rPr>
          <w:t>Cultural Stage Presentations for Newsday’s 2020 AAA Travel Expo</w:t>
        </w:r>
      </w:hyperlink>
      <w:r>
        <w:rPr>
          <w:sz w:val="20"/>
        </w:rPr>
        <w:t>, resulting in 25% more physical and social engagement with the brand than previous years</w:t>
      </w:r>
      <w:r w:rsidR="0096790F">
        <w:rPr>
          <w:sz w:val="20"/>
        </w:rPr>
        <w:t>.</w:t>
      </w:r>
    </w:p>
    <w:p w14:paraId="6980A572" w14:textId="33510AE2" w:rsidR="0084090F" w:rsidRDefault="009D1F0D" w:rsidP="00332212">
      <w:pPr>
        <w:pStyle w:val="ProfessionalExperienceContributionList"/>
        <w:rPr>
          <w:sz w:val="20"/>
        </w:rPr>
      </w:pPr>
      <w:r>
        <w:rPr>
          <w:sz w:val="20"/>
        </w:rPr>
        <w:t>Spearheaded</w:t>
      </w:r>
      <w:r w:rsidR="00CB5076">
        <w:rPr>
          <w:sz w:val="20"/>
        </w:rPr>
        <w:t xml:space="preserve"> </w:t>
      </w:r>
      <w:hyperlink r:id="rId8" w:history="1">
        <w:r w:rsidRPr="009D1F0D">
          <w:rPr>
            <w:rStyle w:val="Hyperlink"/>
            <w:sz w:val="20"/>
          </w:rPr>
          <w:t>VIP experience giveaway at Jim Breuer comedy show</w:t>
        </w:r>
      </w:hyperlink>
      <w:r>
        <w:rPr>
          <w:sz w:val="20"/>
        </w:rPr>
        <w:t xml:space="preserve"> which launched season six of Feed Me TV, increasing our newsletter subscriptions </w:t>
      </w:r>
      <w:r w:rsidR="00CB5076">
        <w:rPr>
          <w:sz w:val="20"/>
        </w:rPr>
        <w:t>by</w:t>
      </w:r>
      <w:r>
        <w:rPr>
          <w:sz w:val="20"/>
        </w:rPr>
        <w:t xml:space="preserve"> </w:t>
      </w:r>
      <w:r w:rsidR="00000A98">
        <w:rPr>
          <w:sz w:val="20"/>
        </w:rPr>
        <w:t>21</w:t>
      </w:r>
      <w:r>
        <w:rPr>
          <w:sz w:val="20"/>
        </w:rPr>
        <w:t>%</w:t>
      </w:r>
      <w:r w:rsidR="00CB5076">
        <w:rPr>
          <w:sz w:val="20"/>
        </w:rPr>
        <w:t xml:space="preserve">. </w:t>
      </w:r>
      <w:r>
        <w:rPr>
          <w:sz w:val="20"/>
        </w:rPr>
        <w:t>During the event,</w:t>
      </w:r>
      <w:r w:rsidR="00185BD0">
        <w:rPr>
          <w:sz w:val="20"/>
        </w:rPr>
        <w:t xml:space="preserve"> Feed Me magazine </w:t>
      </w:r>
      <w:r>
        <w:rPr>
          <w:sz w:val="20"/>
        </w:rPr>
        <w:t>-which featured an article on Jim Breuer - was delivered to</w:t>
      </w:r>
      <w:r w:rsidR="00185BD0">
        <w:rPr>
          <w:sz w:val="20"/>
        </w:rPr>
        <w:t xml:space="preserve"> 1,600 </w:t>
      </w:r>
      <w:r>
        <w:rPr>
          <w:sz w:val="20"/>
        </w:rPr>
        <w:t>attendees, resulting in 200 new magazine opt-ins.</w:t>
      </w:r>
    </w:p>
    <w:p w14:paraId="217BD7E6" w14:textId="61F00867" w:rsidR="00185BD0" w:rsidRDefault="00185BD0" w:rsidP="00332212">
      <w:pPr>
        <w:pStyle w:val="ProfessionalExperienceContributionList"/>
        <w:rPr>
          <w:sz w:val="20"/>
        </w:rPr>
      </w:pPr>
      <w:r>
        <w:rPr>
          <w:sz w:val="20"/>
        </w:rPr>
        <w:t xml:space="preserve">Collaborated with marketing team in the creative concept of </w:t>
      </w:r>
      <w:hyperlink r:id="rId9" w:history="1">
        <w:r w:rsidRPr="00F03F3A">
          <w:rPr>
            <w:rStyle w:val="Hyperlink"/>
            <w:sz w:val="20"/>
          </w:rPr>
          <w:t>2019 Columbus Day parade float promoting Feed Me</w:t>
        </w:r>
      </w:hyperlink>
      <w:r>
        <w:rPr>
          <w:sz w:val="20"/>
        </w:rPr>
        <w:t xml:space="preserve"> brand </w:t>
      </w:r>
      <w:r w:rsidR="00CB2C05">
        <w:rPr>
          <w:sz w:val="20"/>
        </w:rPr>
        <w:t xml:space="preserve">to over one million live spectators </w:t>
      </w:r>
      <w:r>
        <w:rPr>
          <w:sz w:val="20"/>
        </w:rPr>
        <w:t>and</w:t>
      </w:r>
      <w:r w:rsidR="00CB2C05">
        <w:rPr>
          <w:sz w:val="20"/>
        </w:rPr>
        <w:t xml:space="preserve"> a</w:t>
      </w:r>
      <w:r>
        <w:rPr>
          <w:sz w:val="20"/>
        </w:rPr>
        <w:t xml:space="preserve"> 30-second television spot that aired on ABC 7</w:t>
      </w:r>
      <w:r w:rsidR="0089473D">
        <w:rPr>
          <w:sz w:val="20"/>
        </w:rPr>
        <w:t xml:space="preserve">, the most watched station in the market with a 3.0 rating/8 share in DMA households. </w:t>
      </w:r>
    </w:p>
    <w:p w14:paraId="7D77CA07" w14:textId="11B01DA8" w:rsidR="00185BD0" w:rsidRDefault="00185BD0" w:rsidP="00332212">
      <w:pPr>
        <w:pStyle w:val="ProfessionalExperienceContributionList"/>
        <w:rPr>
          <w:sz w:val="20"/>
        </w:rPr>
      </w:pPr>
      <w:r>
        <w:rPr>
          <w:sz w:val="20"/>
        </w:rPr>
        <w:t xml:space="preserve">Launched season three of Feed Me TV with </w:t>
      </w:r>
      <w:hyperlink r:id="rId10" w:history="1">
        <w:r w:rsidR="00C17FF3" w:rsidRPr="00C17FF3">
          <w:rPr>
            <w:rStyle w:val="Hyperlink"/>
            <w:sz w:val="20"/>
          </w:rPr>
          <w:t>a sold-out wine tasting event</w:t>
        </w:r>
      </w:hyperlink>
      <w:r w:rsidR="00CB2C05">
        <w:rPr>
          <w:sz w:val="20"/>
        </w:rPr>
        <w:t xml:space="preserve"> </w:t>
      </w:r>
      <w:r w:rsidR="00C17FF3">
        <w:rPr>
          <w:sz w:val="20"/>
        </w:rPr>
        <w:t xml:space="preserve">which </w:t>
      </w:r>
      <w:r>
        <w:rPr>
          <w:sz w:val="20"/>
        </w:rPr>
        <w:t>featured a screening of the episode</w:t>
      </w:r>
      <w:r w:rsidR="00C17FF3">
        <w:rPr>
          <w:sz w:val="20"/>
        </w:rPr>
        <w:t xml:space="preserve"> and a meet and greet with chef and host of the show</w:t>
      </w:r>
      <w:r w:rsidR="00CB2C05">
        <w:rPr>
          <w:sz w:val="20"/>
        </w:rPr>
        <w:t>, resulting in short-term profit through micro-sales and long-term profit through new subscriptions</w:t>
      </w:r>
      <w:r>
        <w:rPr>
          <w:sz w:val="20"/>
        </w:rPr>
        <w:t xml:space="preserve">.  </w:t>
      </w:r>
    </w:p>
    <w:p w14:paraId="62B8C15B" w14:textId="77777777" w:rsidR="00432F77" w:rsidRDefault="00432F77">
      <w:pPr>
        <w:jc w:val="center"/>
        <w:rPr>
          <w:b/>
          <w:bCs/>
          <w:sz w:val="20"/>
        </w:rPr>
      </w:pPr>
    </w:p>
    <w:p w14:paraId="03493CF4" w14:textId="00AB7F5D" w:rsidR="00046011" w:rsidRPr="00CD5B0C" w:rsidRDefault="007937CF">
      <w:pPr>
        <w:jc w:val="center"/>
        <w:rPr>
          <w:sz w:val="20"/>
        </w:rPr>
      </w:pPr>
      <w:r w:rsidRPr="00CD5B0C">
        <w:rPr>
          <w:b/>
          <w:bCs/>
          <w:sz w:val="20"/>
        </w:rPr>
        <w:t>Feed Me TV</w:t>
      </w:r>
      <w:r w:rsidR="00251B8B">
        <w:rPr>
          <w:b/>
          <w:bCs/>
          <w:sz w:val="20"/>
        </w:rPr>
        <w:t xml:space="preserve"> </w:t>
      </w:r>
      <w:r w:rsidR="00251B8B" w:rsidRPr="0085234C">
        <w:rPr>
          <w:b/>
          <w:bCs/>
          <w:sz w:val="20"/>
        </w:rPr>
        <w:t>(Newsday)</w:t>
      </w:r>
      <w:r w:rsidRPr="00CD5B0C">
        <w:rPr>
          <w:sz w:val="20"/>
        </w:rPr>
        <w:t xml:space="preserve"> • </w:t>
      </w:r>
      <w:r w:rsidR="00CF102C" w:rsidRPr="005D3D1E">
        <w:rPr>
          <w:bCs/>
          <w:sz w:val="20"/>
        </w:rPr>
        <w:t>Melville</w:t>
      </w:r>
      <w:r w:rsidRPr="0085234C">
        <w:rPr>
          <w:sz w:val="20"/>
        </w:rPr>
        <w:t>,</w:t>
      </w:r>
      <w:r w:rsidRPr="00CD5B0C">
        <w:rPr>
          <w:sz w:val="20"/>
        </w:rPr>
        <w:t xml:space="preserve"> NY • April 2017 to </w:t>
      </w:r>
      <w:r w:rsidR="00E9590C">
        <w:rPr>
          <w:sz w:val="20"/>
        </w:rPr>
        <w:t>September 2019</w:t>
      </w:r>
    </w:p>
    <w:p w14:paraId="2BB408C6" w14:textId="4458D041" w:rsidR="00046011" w:rsidRPr="00CD5B0C" w:rsidRDefault="007937CF">
      <w:pPr>
        <w:rPr>
          <w:sz w:val="20"/>
        </w:rPr>
      </w:pPr>
      <w:r w:rsidRPr="00CD5B0C">
        <w:rPr>
          <w:b/>
          <w:bCs/>
          <w:sz w:val="20"/>
        </w:rPr>
        <w:t>Director, Producer</w:t>
      </w:r>
    </w:p>
    <w:p w14:paraId="34C16D3F" w14:textId="26A31D17" w:rsidR="00046011" w:rsidRPr="00CD5B0C" w:rsidRDefault="00332212">
      <w:pPr>
        <w:pStyle w:val="ProfessionalExperienceDuties"/>
        <w:rPr>
          <w:sz w:val="20"/>
        </w:rPr>
      </w:pPr>
      <w:r>
        <w:rPr>
          <w:sz w:val="20"/>
        </w:rPr>
        <w:t>Given full creative control</w:t>
      </w:r>
      <w:r w:rsidR="00E9590C">
        <w:rPr>
          <w:sz w:val="20"/>
        </w:rPr>
        <w:t xml:space="preserve"> </w:t>
      </w:r>
      <w:r w:rsidR="0084090F">
        <w:rPr>
          <w:sz w:val="20"/>
        </w:rPr>
        <w:t xml:space="preserve">as a showrunner </w:t>
      </w:r>
      <w:r w:rsidR="007B1511">
        <w:rPr>
          <w:sz w:val="20"/>
        </w:rPr>
        <w:t xml:space="preserve">in brand launch, </w:t>
      </w:r>
      <w:r w:rsidR="00E9590C">
        <w:rPr>
          <w:sz w:val="20"/>
        </w:rPr>
        <w:t>which resulted in</w:t>
      </w:r>
      <w:r w:rsidR="0096790F">
        <w:rPr>
          <w:sz w:val="20"/>
        </w:rPr>
        <w:t xml:space="preserve"> </w:t>
      </w:r>
      <w:r w:rsidR="00E9590C">
        <w:rPr>
          <w:sz w:val="20"/>
        </w:rPr>
        <w:t xml:space="preserve">show becoming the company’s </w:t>
      </w:r>
      <w:r w:rsidR="00E9590C" w:rsidRPr="00CD5B0C">
        <w:rPr>
          <w:sz w:val="20"/>
        </w:rPr>
        <w:t>top subscriber retention product</w:t>
      </w:r>
      <w:r w:rsidR="00E9590C">
        <w:rPr>
          <w:sz w:val="20"/>
        </w:rPr>
        <w:t xml:space="preserve">. </w:t>
      </w:r>
      <w:r w:rsidR="007937CF" w:rsidRPr="00CD5B0C">
        <w:rPr>
          <w:sz w:val="20"/>
        </w:rPr>
        <w:t>Leveraged strong storytelling skills to direct all aspects of production</w:t>
      </w:r>
      <w:r w:rsidR="00E9590C">
        <w:rPr>
          <w:sz w:val="20"/>
        </w:rPr>
        <w:t>, including parts of the advertising, marketing, and publishing.</w:t>
      </w:r>
      <w:r w:rsidR="007937CF" w:rsidRPr="00CD5B0C">
        <w:rPr>
          <w:sz w:val="20"/>
        </w:rPr>
        <w:t xml:space="preserve"> Conducted research to identify engaging subjects, locations, and talent. Provided on-set support and direction for lighting, audio, and visual set-up</w:t>
      </w:r>
      <w:r w:rsidR="009E1F9E">
        <w:rPr>
          <w:sz w:val="20"/>
        </w:rPr>
        <w:t xml:space="preserve"> using RED Dragon cinematic cameras</w:t>
      </w:r>
      <w:r w:rsidR="00263389">
        <w:rPr>
          <w:sz w:val="20"/>
        </w:rPr>
        <w:t xml:space="preserve">, </w:t>
      </w:r>
      <w:r w:rsidR="009E1F9E">
        <w:rPr>
          <w:sz w:val="20"/>
        </w:rPr>
        <w:t xml:space="preserve">DJI Phantom drones, </w:t>
      </w:r>
      <w:r w:rsidR="00C4639B">
        <w:rPr>
          <w:sz w:val="20"/>
        </w:rPr>
        <w:t xml:space="preserve">Sennheiser AVX system, Sound Devices MixPre-6 II multitrack field recorder, Tentacle Sync timecode generator, </w:t>
      </w:r>
      <w:r w:rsidR="009E1F9E">
        <w:rPr>
          <w:sz w:val="20"/>
        </w:rPr>
        <w:t xml:space="preserve">wooden camera accessories, and </w:t>
      </w:r>
      <w:proofErr w:type="spellStart"/>
      <w:r w:rsidR="009E1F9E">
        <w:rPr>
          <w:sz w:val="20"/>
        </w:rPr>
        <w:t>Litepanels</w:t>
      </w:r>
      <w:proofErr w:type="spellEnd"/>
      <w:r w:rsidR="00C4639B">
        <w:rPr>
          <w:sz w:val="20"/>
        </w:rPr>
        <w:t xml:space="preserve"> Astra LED panels</w:t>
      </w:r>
      <w:r w:rsidR="009E1F9E">
        <w:rPr>
          <w:sz w:val="20"/>
        </w:rPr>
        <w:t xml:space="preserve"> to create a variety of engaging shots.</w:t>
      </w:r>
    </w:p>
    <w:p w14:paraId="34C804CB" w14:textId="6FD652B7" w:rsidR="00332212" w:rsidRDefault="007937CF" w:rsidP="00E9590C">
      <w:pPr>
        <w:pStyle w:val="Heading3"/>
        <w:rPr>
          <w:sz w:val="20"/>
        </w:rPr>
      </w:pPr>
      <w:r w:rsidRPr="00CD5B0C">
        <w:rPr>
          <w:sz w:val="20"/>
        </w:rPr>
        <w:t>Key Accomplishments:</w:t>
      </w:r>
    </w:p>
    <w:p w14:paraId="58701389" w14:textId="05F7A36C" w:rsidR="00046011" w:rsidRPr="00CD5B0C" w:rsidRDefault="00AB7B6E">
      <w:pPr>
        <w:pStyle w:val="ProfessionalExperienceContributionList"/>
        <w:rPr>
          <w:sz w:val="20"/>
        </w:rPr>
      </w:pPr>
      <w:hyperlink r:id="rId11" w:history="1">
        <w:r w:rsidR="007937CF" w:rsidRPr="0096790F">
          <w:rPr>
            <w:rStyle w:val="Hyperlink"/>
            <w:sz w:val="20"/>
          </w:rPr>
          <w:t xml:space="preserve">Grew viewership by </w:t>
        </w:r>
        <w:r w:rsidR="0096790F" w:rsidRPr="0096790F">
          <w:rPr>
            <w:rStyle w:val="Hyperlink"/>
            <w:sz w:val="20"/>
          </w:rPr>
          <w:t>43</w:t>
        </w:r>
        <w:r w:rsidR="007937CF" w:rsidRPr="0096790F">
          <w:rPr>
            <w:rStyle w:val="Hyperlink"/>
            <w:sz w:val="20"/>
          </w:rPr>
          <w:t xml:space="preserve">%+ </w:t>
        </w:r>
        <w:r w:rsidR="0096790F" w:rsidRPr="0096790F">
          <w:rPr>
            <w:rStyle w:val="Hyperlink"/>
            <w:sz w:val="20"/>
          </w:rPr>
          <w:t>year over year</w:t>
        </w:r>
        <w:r w:rsidR="007937CF" w:rsidRPr="0096790F">
          <w:rPr>
            <w:rStyle w:val="Hyperlink"/>
            <w:sz w:val="20"/>
          </w:rPr>
          <w:t>,</w:t>
        </w:r>
      </w:hyperlink>
      <w:r w:rsidR="007937CF" w:rsidRPr="00CD5B0C">
        <w:rPr>
          <w:sz w:val="20"/>
        </w:rPr>
        <w:t xml:space="preserve"> tripling website engagement and app usage.</w:t>
      </w:r>
    </w:p>
    <w:p w14:paraId="5EAA5A11" w14:textId="057562DF" w:rsidR="00046011" w:rsidRDefault="007937CF">
      <w:pPr>
        <w:pStyle w:val="ProfessionalExperienceContributionList"/>
        <w:rPr>
          <w:sz w:val="20"/>
        </w:rPr>
      </w:pPr>
      <w:r w:rsidRPr="00CD5B0C">
        <w:rPr>
          <w:sz w:val="20"/>
        </w:rPr>
        <w:t xml:space="preserve">Tailored content to match the interests of target market, </w:t>
      </w:r>
      <w:hyperlink r:id="rId12" w:history="1">
        <w:r w:rsidRPr="0096790F">
          <w:rPr>
            <w:rStyle w:val="Hyperlink"/>
            <w:sz w:val="20"/>
          </w:rPr>
          <w:t>receiving the highest positive rating ever</w:t>
        </w:r>
      </w:hyperlink>
      <w:r w:rsidRPr="00CD5B0C">
        <w:rPr>
          <w:sz w:val="20"/>
        </w:rPr>
        <w:t xml:space="preserve"> on content according to a recent poll.</w:t>
      </w:r>
    </w:p>
    <w:p w14:paraId="2F72778C" w14:textId="48FA3F96" w:rsidR="00E9590C" w:rsidRDefault="00E9590C">
      <w:pPr>
        <w:pStyle w:val="ProfessionalExperienceContributionList"/>
        <w:rPr>
          <w:sz w:val="20"/>
        </w:rPr>
      </w:pPr>
      <w:r>
        <w:rPr>
          <w:sz w:val="20"/>
        </w:rPr>
        <w:t xml:space="preserve">Enabled Newsday to </w:t>
      </w:r>
      <w:hyperlink r:id="rId13" w:history="1">
        <w:r w:rsidRPr="0096790F">
          <w:rPr>
            <w:rStyle w:val="Hyperlink"/>
            <w:sz w:val="20"/>
          </w:rPr>
          <w:t>launch Feed Me magazine</w:t>
        </w:r>
      </w:hyperlink>
      <w:r>
        <w:rPr>
          <w:sz w:val="20"/>
        </w:rPr>
        <w:t>, interactive events, and two mini-series after show’s success.</w:t>
      </w:r>
    </w:p>
    <w:p w14:paraId="1067176F" w14:textId="0501D300" w:rsidR="00E9590C" w:rsidRPr="00E9590C" w:rsidRDefault="00E9590C" w:rsidP="00E9590C">
      <w:pPr>
        <w:pStyle w:val="ProfessionalExperienceContributionList"/>
        <w:rPr>
          <w:sz w:val="20"/>
        </w:rPr>
      </w:pPr>
      <w:r w:rsidRPr="00CD5B0C">
        <w:rPr>
          <w:sz w:val="20"/>
        </w:rPr>
        <w:t xml:space="preserve">Leveraged a wide range of formats and storytelling techniques to significantly </w:t>
      </w:r>
      <w:hyperlink r:id="rId14" w:history="1">
        <w:r w:rsidRPr="00C079C0">
          <w:rPr>
            <w:rStyle w:val="Hyperlink"/>
            <w:sz w:val="20"/>
          </w:rPr>
          <w:t>boost social engagement</w:t>
        </w:r>
        <w:r w:rsidR="00C079C0" w:rsidRPr="00C079C0">
          <w:rPr>
            <w:rStyle w:val="Hyperlink"/>
            <w:sz w:val="20"/>
          </w:rPr>
          <w:t xml:space="preserve"> by 45%</w:t>
        </w:r>
        <w:r w:rsidRPr="00C079C0">
          <w:rPr>
            <w:rStyle w:val="Hyperlink"/>
            <w:sz w:val="20"/>
          </w:rPr>
          <w:t>.</w:t>
        </w:r>
      </w:hyperlink>
    </w:p>
    <w:p w14:paraId="484E1C36" w14:textId="5287F85A" w:rsidR="00046011" w:rsidRDefault="00046011">
      <w:pPr>
        <w:rPr>
          <w:sz w:val="20"/>
        </w:rPr>
      </w:pPr>
    </w:p>
    <w:p w14:paraId="454F7235" w14:textId="13DD291C" w:rsidR="009A6030" w:rsidRDefault="009A6030">
      <w:pPr>
        <w:rPr>
          <w:sz w:val="20"/>
        </w:rPr>
      </w:pPr>
    </w:p>
    <w:p w14:paraId="267EC016" w14:textId="679BC636" w:rsidR="009A6030" w:rsidRDefault="009A6030">
      <w:pPr>
        <w:rPr>
          <w:sz w:val="20"/>
        </w:rPr>
      </w:pPr>
    </w:p>
    <w:p w14:paraId="5E0FE4A0" w14:textId="77777777" w:rsidR="009A6030" w:rsidRPr="00CD5B0C" w:rsidRDefault="009A6030">
      <w:pPr>
        <w:rPr>
          <w:sz w:val="20"/>
        </w:rPr>
      </w:pPr>
    </w:p>
    <w:p w14:paraId="779D1BE1" w14:textId="643A4116" w:rsidR="00046011" w:rsidRPr="00CD5B0C" w:rsidRDefault="007937CF">
      <w:pPr>
        <w:jc w:val="center"/>
        <w:rPr>
          <w:sz w:val="20"/>
        </w:rPr>
      </w:pPr>
      <w:r w:rsidRPr="00CD5B0C">
        <w:rPr>
          <w:b/>
          <w:bCs/>
          <w:sz w:val="20"/>
        </w:rPr>
        <w:lastRenderedPageBreak/>
        <w:t>Newsday</w:t>
      </w:r>
      <w:r w:rsidRPr="00CD5B0C">
        <w:rPr>
          <w:sz w:val="20"/>
        </w:rPr>
        <w:t xml:space="preserve"> • </w:t>
      </w:r>
      <w:r w:rsidR="00CF102C" w:rsidRPr="005D3D1E">
        <w:rPr>
          <w:bCs/>
          <w:sz w:val="20"/>
        </w:rPr>
        <w:t>Melville</w:t>
      </w:r>
      <w:r w:rsidRPr="00CD5B0C">
        <w:rPr>
          <w:sz w:val="20"/>
        </w:rPr>
        <w:t>, NY • </w:t>
      </w:r>
      <w:r w:rsidR="00E77966">
        <w:rPr>
          <w:sz w:val="20"/>
        </w:rPr>
        <w:t>November</w:t>
      </w:r>
      <w:r w:rsidRPr="00CD5B0C">
        <w:rPr>
          <w:sz w:val="20"/>
        </w:rPr>
        <w:t xml:space="preserve"> 20</w:t>
      </w:r>
      <w:r w:rsidR="00E77966">
        <w:rPr>
          <w:sz w:val="20"/>
        </w:rPr>
        <w:t>13</w:t>
      </w:r>
      <w:r w:rsidRPr="00CD5B0C">
        <w:rPr>
          <w:sz w:val="20"/>
        </w:rPr>
        <w:t xml:space="preserve"> to April 2017</w:t>
      </w:r>
    </w:p>
    <w:p w14:paraId="614385E4" w14:textId="77777777" w:rsidR="00046011" w:rsidRPr="00CD5B0C" w:rsidRDefault="007937CF">
      <w:pPr>
        <w:rPr>
          <w:sz w:val="20"/>
        </w:rPr>
      </w:pPr>
      <w:r w:rsidRPr="00CD5B0C">
        <w:rPr>
          <w:b/>
          <w:bCs/>
          <w:sz w:val="20"/>
        </w:rPr>
        <w:t>Video Assignment Editor</w:t>
      </w:r>
    </w:p>
    <w:p w14:paraId="76745F1B" w14:textId="7106B875" w:rsidR="00046011" w:rsidRDefault="00C3310C">
      <w:pPr>
        <w:pStyle w:val="ProfessionalExperienceDuties"/>
        <w:rPr>
          <w:sz w:val="20"/>
        </w:rPr>
      </w:pPr>
      <w:r>
        <w:rPr>
          <w:sz w:val="20"/>
        </w:rPr>
        <w:t>Assigned and directed</w:t>
      </w:r>
      <w:r w:rsidR="005E100A" w:rsidRPr="00CD5B0C">
        <w:rPr>
          <w:sz w:val="20"/>
        </w:rPr>
        <w:t xml:space="preserve"> </w:t>
      </w:r>
      <w:r>
        <w:rPr>
          <w:sz w:val="20"/>
        </w:rPr>
        <w:t>all</w:t>
      </w:r>
      <w:r w:rsidR="005E100A" w:rsidRPr="00CD5B0C">
        <w:rPr>
          <w:sz w:val="20"/>
        </w:rPr>
        <w:t xml:space="preserve"> </w:t>
      </w:r>
      <w:r w:rsidR="005E100A">
        <w:rPr>
          <w:sz w:val="20"/>
        </w:rPr>
        <w:t>multimedia assignments, providing daily guidance</w:t>
      </w:r>
      <w:r>
        <w:rPr>
          <w:sz w:val="20"/>
        </w:rPr>
        <w:t xml:space="preserve"> </w:t>
      </w:r>
      <w:r w:rsidR="005E100A">
        <w:rPr>
          <w:sz w:val="20"/>
        </w:rPr>
        <w:t xml:space="preserve">and hands-on leadership to </w:t>
      </w:r>
      <w:r>
        <w:rPr>
          <w:sz w:val="20"/>
        </w:rPr>
        <w:t xml:space="preserve">ten full-time employees </w:t>
      </w:r>
      <w:r w:rsidR="005E100A">
        <w:rPr>
          <w:sz w:val="20"/>
        </w:rPr>
        <w:t>and</w:t>
      </w:r>
      <w:r>
        <w:rPr>
          <w:sz w:val="20"/>
        </w:rPr>
        <w:t xml:space="preserve"> twenty </w:t>
      </w:r>
      <w:r w:rsidR="005E100A">
        <w:rPr>
          <w:sz w:val="20"/>
        </w:rPr>
        <w:t xml:space="preserve">freelance videographers. </w:t>
      </w:r>
      <w:r w:rsidR="00FF0F83">
        <w:rPr>
          <w:sz w:val="20"/>
        </w:rPr>
        <w:t xml:space="preserve">Produced, directed, </w:t>
      </w:r>
      <w:r>
        <w:rPr>
          <w:sz w:val="20"/>
        </w:rPr>
        <w:t>and edited</w:t>
      </w:r>
      <w:r w:rsidR="00FF0F83">
        <w:rPr>
          <w:sz w:val="20"/>
        </w:rPr>
        <w:t xml:space="preserve"> a wide range of non-fiction content using Adobe Premiere Pro</w:t>
      </w:r>
      <w:r>
        <w:rPr>
          <w:sz w:val="20"/>
        </w:rPr>
        <w:t>,</w:t>
      </w:r>
      <w:r w:rsidR="00C4639B">
        <w:rPr>
          <w:sz w:val="20"/>
        </w:rPr>
        <w:t xml:space="preserve"> and </w:t>
      </w:r>
      <w:proofErr w:type="spellStart"/>
      <w:r w:rsidR="00C4639B">
        <w:rPr>
          <w:sz w:val="20"/>
        </w:rPr>
        <w:t>Audioblocks</w:t>
      </w:r>
      <w:proofErr w:type="spellEnd"/>
      <w:r>
        <w:rPr>
          <w:sz w:val="20"/>
        </w:rPr>
        <w:t xml:space="preserve">. Partnered with social media and web producers to create engaging </w:t>
      </w:r>
      <w:r w:rsidR="00DE50BE">
        <w:rPr>
          <w:sz w:val="20"/>
        </w:rPr>
        <w:t xml:space="preserve">platform-specific </w:t>
      </w:r>
      <w:r>
        <w:rPr>
          <w:sz w:val="20"/>
        </w:rPr>
        <w:t xml:space="preserve">content </w:t>
      </w:r>
      <w:r w:rsidR="00DE50BE">
        <w:rPr>
          <w:sz w:val="20"/>
        </w:rPr>
        <w:t xml:space="preserve">across Newsday website, apps, and social media accounts. </w:t>
      </w:r>
    </w:p>
    <w:p w14:paraId="4042071F" w14:textId="02674D62" w:rsidR="0085234C" w:rsidRDefault="0085234C" w:rsidP="00DE50BE">
      <w:pPr>
        <w:pStyle w:val="Heading3"/>
        <w:rPr>
          <w:sz w:val="20"/>
        </w:rPr>
      </w:pPr>
      <w:r w:rsidRPr="00CD5B0C">
        <w:rPr>
          <w:sz w:val="20"/>
        </w:rPr>
        <w:t>Key Accomplishments:</w:t>
      </w:r>
    </w:p>
    <w:p w14:paraId="40181A23" w14:textId="7DAA5D17" w:rsidR="0085234C" w:rsidRDefault="0085234C" w:rsidP="0085234C">
      <w:pPr>
        <w:pStyle w:val="ProfessionalExperienceContributionList"/>
        <w:rPr>
          <w:sz w:val="20"/>
        </w:rPr>
      </w:pPr>
      <w:r w:rsidRPr="00CD5B0C">
        <w:rPr>
          <w:sz w:val="20"/>
        </w:rPr>
        <w:t>Increased website views</w:t>
      </w:r>
      <w:r w:rsidR="00DE50BE">
        <w:rPr>
          <w:sz w:val="20"/>
        </w:rPr>
        <w:t xml:space="preserve"> by 20% and time on site by</w:t>
      </w:r>
      <w:r w:rsidRPr="00CD5B0C">
        <w:rPr>
          <w:sz w:val="20"/>
        </w:rPr>
        <w:t xml:space="preserve"> </w:t>
      </w:r>
      <w:r w:rsidR="00DE50BE">
        <w:rPr>
          <w:sz w:val="20"/>
        </w:rPr>
        <w:t>36</w:t>
      </w:r>
      <w:r w:rsidRPr="00CD5B0C">
        <w:rPr>
          <w:sz w:val="20"/>
        </w:rPr>
        <w:t xml:space="preserve">% after utilizing </w:t>
      </w:r>
      <w:r w:rsidR="00DE50BE">
        <w:rPr>
          <w:sz w:val="20"/>
        </w:rPr>
        <w:t>researched programming</w:t>
      </w:r>
      <w:r w:rsidRPr="00CD5B0C">
        <w:rPr>
          <w:sz w:val="20"/>
        </w:rPr>
        <w:t xml:space="preserve"> techniques.</w:t>
      </w:r>
    </w:p>
    <w:p w14:paraId="2EE7C363" w14:textId="769704B6" w:rsidR="005E100A" w:rsidRPr="00CD5B0C" w:rsidRDefault="005E100A" w:rsidP="0085234C">
      <w:pPr>
        <w:pStyle w:val="ProfessionalExperienceContributionList"/>
        <w:rPr>
          <w:sz w:val="20"/>
        </w:rPr>
      </w:pPr>
      <w:r>
        <w:rPr>
          <w:sz w:val="20"/>
        </w:rPr>
        <w:t xml:space="preserve">Tailored </w:t>
      </w:r>
      <w:hyperlink r:id="rId15" w:history="1">
        <w:r w:rsidR="00C3310C" w:rsidRPr="00926612">
          <w:rPr>
            <w:rStyle w:val="Hyperlink"/>
            <w:sz w:val="20"/>
          </w:rPr>
          <w:t xml:space="preserve">mobile </w:t>
        </w:r>
        <w:r w:rsidRPr="00926612">
          <w:rPr>
            <w:rStyle w:val="Hyperlink"/>
            <w:sz w:val="20"/>
          </w:rPr>
          <w:t>content to better engage target audience</w:t>
        </w:r>
      </w:hyperlink>
      <w:r>
        <w:rPr>
          <w:sz w:val="20"/>
        </w:rPr>
        <w:t xml:space="preserve"> after analyzing metrics using Chartbeat, Omniture, and Hot Jar</w:t>
      </w:r>
      <w:r w:rsidR="00DE50BE">
        <w:rPr>
          <w:sz w:val="20"/>
        </w:rPr>
        <w:t xml:space="preserve"> which resulted in a 28% increase in mobile video views</w:t>
      </w:r>
      <w:r>
        <w:rPr>
          <w:sz w:val="20"/>
        </w:rPr>
        <w:t>.</w:t>
      </w:r>
    </w:p>
    <w:p w14:paraId="77AF7D70" w14:textId="50105A47" w:rsidR="0085234C" w:rsidRDefault="0085234C" w:rsidP="005E100A">
      <w:pPr>
        <w:pStyle w:val="ProfessionalExperienceContributionList"/>
        <w:rPr>
          <w:sz w:val="20"/>
        </w:rPr>
      </w:pPr>
      <w:r w:rsidRPr="00CD5B0C">
        <w:rPr>
          <w:sz w:val="20"/>
        </w:rPr>
        <w:t>Expanded accessibility by advising web designers to impleme</w:t>
      </w:r>
      <w:r w:rsidRPr="005E100A">
        <w:rPr>
          <w:sz w:val="20"/>
        </w:rPr>
        <w:t>nt an HTML5 video player, enabling team to create the award-winning interactive project "Fighting Chance."</w:t>
      </w:r>
    </w:p>
    <w:p w14:paraId="1E64400C" w14:textId="7B4F9E70" w:rsidR="00DE50BE" w:rsidRPr="005E100A" w:rsidRDefault="00DE50BE" w:rsidP="005E100A">
      <w:pPr>
        <w:pStyle w:val="ProfessionalExperienceContributionList"/>
        <w:rPr>
          <w:sz w:val="20"/>
        </w:rPr>
      </w:pPr>
      <w:r w:rsidRPr="00CD5B0C">
        <w:rPr>
          <w:sz w:val="20"/>
        </w:rPr>
        <w:t xml:space="preserve">Established the Diversity Outreach Committee, which focused on expanding </w:t>
      </w:r>
      <w:r>
        <w:rPr>
          <w:sz w:val="20"/>
        </w:rPr>
        <w:t xml:space="preserve">our coverage and content into diverse communities </w:t>
      </w:r>
      <w:r w:rsidRPr="00CD5B0C">
        <w:rPr>
          <w:sz w:val="20"/>
        </w:rPr>
        <w:t>across Long Island.</w:t>
      </w:r>
    </w:p>
    <w:p w14:paraId="1186BC54" w14:textId="3F24A820" w:rsidR="00920134" w:rsidRDefault="00920134">
      <w:pPr>
        <w:rPr>
          <w:highlight w:val="yellow"/>
        </w:rPr>
      </w:pPr>
    </w:p>
    <w:p w14:paraId="4EA6CDD9" w14:textId="482316E4" w:rsidR="0085234C" w:rsidRPr="00CD5B0C" w:rsidRDefault="0085234C" w:rsidP="00920134">
      <w:pPr>
        <w:jc w:val="center"/>
        <w:rPr>
          <w:sz w:val="20"/>
        </w:rPr>
      </w:pPr>
      <w:r w:rsidRPr="00CD5B0C">
        <w:rPr>
          <w:b/>
          <w:bCs/>
          <w:sz w:val="20"/>
        </w:rPr>
        <w:t>Newsday</w:t>
      </w:r>
      <w:r w:rsidRPr="00CD5B0C">
        <w:rPr>
          <w:sz w:val="20"/>
        </w:rPr>
        <w:t xml:space="preserve"> • </w:t>
      </w:r>
      <w:r w:rsidRPr="005D3D1E">
        <w:rPr>
          <w:bCs/>
          <w:sz w:val="20"/>
        </w:rPr>
        <w:t>Melville</w:t>
      </w:r>
      <w:r w:rsidRPr="00CD5B0C">
        <w:rPr>
          <w:sz w:val="20"/>
        </w:rPr>
        <w:t>, NY • August 2009 to </w:t>
      </w:r>
      <w:r>
        <w:rPr>
          <w:sz w:val="20"/>
        </w:rPr>
        <w:t>November 2013</w:t>
      </w:r>
    </w:p>
    <w:p w14:paraId="7033D379" w14:textId="7BF13FE2" w:rsidR="0085234C" w:rsidRPr="00CD5B0C" w:rsidRDefault="0085234C" w:rsidP="0085234C">
      <w:pPr>
        <w:rPr>
          <w:sz w:val="20"/>
        </w:rPr>
      </w:pPr>
      <w:r w:rsidRPr="00CD5B0C">
        <w:rPr>
          <w:b/>
          <w:bCs/>
          <w:sz w:val="20"/>
        </w:rPr>
        <w:t xml:space="preserve">Video </w:t>
      </w:r>
      <w:r>
        <w:rPr>
          <w:b/>
          <w:bCs/>
          <w:sz w:val="20"/>
        </w:rPr>
        <w:t>Traffic Programmer</w:t>
      </w:r>
    </w:p>
    <w:p w14:paraId="0F44BA67" w14:textId="2BE3A046" w:rsidR="0085234C" w:rsidRDefault="00117638" w:rsidP="0085234C">
      <w:pPr>
        <w:pStyle w:val="ProfessionalExperienceDuties"/>
        <w:rPr>
          <w:sz w:val="20"/>
        </w:rPr>
      </w:pPr>
      <w:r>
        <w:rPr>
          <w:sz w:val="20"/>
        </w:rPr>
        <w:t xml:space="preserve">Led </w:t>
      </w:r>
      <w:r w:rsidR="00DE50BE">
        <w:rPr>
          <w:sz w:val="20"/>
        </w:rPr>
        <w:t xml:space="preserve">team toward </w:t>
      </w:r>
      <w:r>
        <w:rPr>
          <w:sz w:val="20"/>
        </w:rPr>
        <w:t xml:space="preserve">a strong understanding of </w:t>
      </w:r>
      <w:r w:rsidR="00920134">
        <w:rPr>
          <w:sz w:val="20"/>
        </w:rPr>
        <w:t>target audience and brand standards</w:t>
      </w:r>
      <w:r w:rsidR="00DE50BE">
        <w:rPr>
          <w:sz w:val="20"/>
        </w:rPr>
        <w:t>,</w:t>
      </w:r>
      <w:r w:rsidR="00920134">
        <w:rPr>
          <w:sz w:val="20"/>
        </w:rPr>
        <w:t xml:space="preserve"> perform</w:t>
      </w:r>
      <w:r w:rsidR="00DE50BE">
        <w:rPr>
          <w:sz w:val="20"/>
        </w:rPr>
        <w:t>ing</w:t>
      </w:r>
      <w:r w:rsidR="00920134">
        <w:rPr>
          <w:sz w:val="20"/>
        </w:rPr>
        <w:t xml:space="preserve"> quality control on submitted content prior to publication. Adjusted digital strategies after analyzing metrics and conducting extensive market research. Leveraged search engine marketing and optimization techniques to increase organic traffic.</w:t>
      </w:r>
    </w:p>
    <w:p w14:paraId="7DD2CD4F" w14:textId="77777777" w:rsidR="00AA2547" w:rsidRPr="00AA2547" w:rsidRDefault="00AA2547" w:rsidP="00AA2547"/>
    <w:p w14:paraId="3CE45D9C" w14:textId="701F98D6" w:rsidR="00CD5B0C" w:rsidRDefault="00CD5B0C" w:rsidP="00920134">
      <w:pPr>
        <w:pStyle w:val="ProfessionalExperienceContributionList"/>
        <w:numPr>
          <w:ilvl w:val="0"/>
          <w:numId w:val="0"/>
        </w:numPr>
        <w:rPr>
          <w:sz w:val="20"/>
          <w:u w:val="single"/>
        </w:rPr>
      </w:pPr>
      <w:r>
        <w:rPr>
          <w:sz w:val="20"/>
          <w:u w:val="single"/>
        </w:rPr>
        <w:t>Additional Experience</w:t>
      </w:r>
    </w:p>
    <w:p w14:paraId="0272A85A" w14:textId="38A6ED04" w:rsidR="00CD5B0C" w:rsidRDefault="00AB7B6E" w:rsidP="00920134">
      <w:pPr>
        <w:pStyle w:val="ProfessionalExperienceContributionList"/>
        <w:numPr>
          <w:ilvl w:val="0"/>
          <w:numId w:val="0"/>
        </w:numPr>
        <w:rPr>
          <w:sz w:val="20"/>
        </w:rPr>
      </w:pPr>
      <w:hyperlink r:id="rId16" w:history="1">
        <w:r w:rsidR="00CD5B0C" w:rsidRPr="00F707DD">
          <w:rPr>
            <w:rStyle w:val="Hyperlink"/>
            <w:b/>
            <w:sz w:val="20"/>
          </w:rPr>
          <w:t>Production Coordinator</w:t>
        </w:r>
      </w:hyperlink>
      <w:r w:rsidR="00CD5B0C">
        <w:rPr>
          <w:b/>
          <w:sz w:val="20"/>
        </w:rPr>
        <w:t xml:space="preserve"> | </w:t>
      </w:r>
      <w:proofErr w:type="spellStart"/>
      <w:r w:rsidR="00CD5B0C">
        <w:rPr>
          <w:sz w:val="20"/>
        </w:rPr>
        <w:t>HotNewz</w:t>
      </w:r>
      <w:proofErr w:type="spellEnd"/>
      <w:r w:rsidR="00CD5B0C">
        <w:rPr>
          <w:sz w:val="20"/>
        </w:rPr>
        <w:t>, February 2007 to May 2008</w:t>
      </w:r>
    </w:p>
    <w:p w14:paraId="5F165C12" w14:textId="65EAFC7C" w:rsidR="00CD5B0C" w:rsidRDefault="00CD5B0C" w:rsidP="00920134">
      <w:pPr>
        <w:pStyle w:val="ProfessionalExperienceContributionList"/>
        <w:numPr>
          <w:ilvl w:val="0"/>
          <w:numId w:val="0"/>
        </w:numPr>
        <w:rPr>
          <w:sz w:val="20"/>
        </w:rPr>
      </w:pPr>
      <w:r>
        <w:rPr>
          <w:b/>
          <w:sz w:val="20"/>
        </w:rPr>
        <w:t xml:space="preserve">Public Relations Assistant | </w:t>
      </w:r>
      <w:r>
        <w:rPr>
          <w:sz w:val="20"/>
        </w:rPr>
        <w:t>USDA Buckeye Hills RC&amp;D, September 2006 to February 2007</w:t>
      </w:r>
    </w:p>
    <w:p w14:paraId="071D697C" w14:textId="667EB8DC" w:rsidR="00CD5B0C" w:rsidRDefault="00CD5B0C" w:rsidP="00332212">
      <w:pPr>
        <w:pStyle w:val="ProfessionalExperienceContributionList"/>
        <w:numPr>
          <w:ilvl w:val="0"/>
          <w:numId w:val="0"/>
        </w:numPr>
        <w:rPr>
          <w:sz w:val="20"/>
        </w:rPr>
      </w:pPr>
      <w:r>
        <w:rPr>
          <w:b/>
          <w:sz w:val="20"/>
        </w:rPr>
        <w:t xml:space="preserve">Assistant Manager | </w:t>
      </w:r>
      <w:r>
        <w:rPr>
          <w:sz w:val="20"/>
        </w:rPr>
        <w:t>WMRT 88.3 FM, August 2005 to September 2006</w:t>
      </w:r>
    </w:p>
    <w:p w14:paraId="4B9F37E6" w14:textId="55F36E2E" w:rsidR="00CD5B0C" w:rsidRDefault="00CD5B0C" w:rsidP="00CD5B0C">
      <w:pPr>
        <w:pStyle w:val="Heading1"/>
      </w:pPr>
      <w:r>
        <w:t>Awards</w:t>
      </w:r>
    </w:p>
    <w:p w14:paraId="2FA62617" w14:textId="5DCC7247" w:rsidR="00920134" w:rsidRDefault="00AB7B6E" w:rsidP="00920134">
      <w:pPr>
        <w:jc w:val="center"/>
        <w:rPr>
          <w:b/>
        </w:rPr>
      </w:pPr>
      <w:hyperlink r:id="rId17" w:history="1">
        <w:r w:rsidR="00CD5B0C" w:rsidRPr="00F707DD">
          <w:rPr>
            <w:rStyle w:val="Hyperlink"/>
            <w:b/>
          </w:rPr>
          <w:t>15 New York Emmys</w:t>
        </w:r>
      </w:hyperlink>
    </w:p>
    <w:p w14:paraId="65BE9102" w14:textId="58C09F07" w:rsidR="00920134" w:rsidRDefault="00920134" w:rsidP="00920134">
      <w:pPr>
        <w:jc w:val="center"/>
      </w:pPr>
      <w:bookmarkStart w:id="1" w:name="_Hlk47540943"/>
      <w:r>
        <w:t>Business Feature (2019) | Informational/Instructional (2019) | Lifestyle Program (2018 and 2019)</w:t>
      </w:r>
    </w:p>
    <w:p w14:paraId="2BEC7B92" w14:textId="080282D1" w:rsidR="00920134" w:rsidRDefault="00920134" w:rsidP="00920134">
      <w:pPr>
        <w:jc w:val="center"/>
      </w:pPr>
      <w:r>
        <w:t>Human Interest (2018) | Crime Documentary (2018) | Historical/Cultural (2018) | Religion (2018)</w:t>
      </w:r>
    </w:p>
    <w:p w14:paraId="636146BE" w14:textId="791F3547" w:rsidR="00920134" w:rsidRDefault="00920134" w:rsidP="00920134">
      <w:pPr>
        <w:jc w:val="center"/>
      </w:pPr>
      <w:r>
        <w:t>Nostalgia Program (2017) | Societal Concerns (2017) | Health/Science Program (2016)</w:t>
      </w:r>
    </w:p>
    <w:p w14:paraId="3D4BCE38" w14:textId="30C959B6" w:rsidR="00920134" w:rsidRDefault="00920134" w:rsidP="00920134">
      <w:pPr>
        <w:jc w:val="center"/>
      </w:pPr>
      <w:r>
        <w:t>Business Consumer Program (2016) | Interactivity (2012)</w:t>
      </w:r>
    </w:p>
    <w:bookmarkEnd w:id="1"/>
    <w:p w14:paraId="2848102C" w14:textId="77777777" w:rsidR="00920134" w:rsidRDefault="00920134" w:rsidP="00920134"/>
    <w:p w14:paraId="349FD237" w14:textId="01A570BA" w:rsidR="00CD5B0C" w:rsidRDefault="00AB7B6E" w:rsidP="00CD5B0C">
      <w:pPr>
        <w:jc w:val="center"/>
      </w:pPr>
      <w:hyperlink r:id="rId18" w:history="1">
        <w:r w:rsidR="00CD5B0C" w:rsidRPr="00AF6366">
          <w:rPr>
            <w:rStyle w:val="Hyperlink"/>
            <w:b/>
          </w:rPr>
          <w:t>Best Director</w:t>
        </w:r>
      </w:hyperlink>
      <w:r w:rsidR="00CD5B0C">
        <w:t xml:space="preserve"> </w:t>
      </w:r>
      <w:r w:rsidR="00CD5B0C" w:rsidRPr="00920134">
        <w:rPr>
          <w:b/>
        </w:rPr>
        <w:t>(Nomination)</w:t>
      </w:r>
      <w:r w:rsidR="00705025">
        <w:t xml:space="preserve"> </w:t>
      </w:r>
      <w:r w:rsidR="00920134">
        <w:t xml:space="preserve">in </w:t>
      </w:r>
      <w:r w:rsidR="00705025" w:rsidRPr="00920134">
        <w:t>(</w:t>
      </w:r>
      <w:r w:rsidR="00CF102C" w:rsidRPr="00920134">
        <w:t>2018</w:t>
      </w:r>
      <w:r w:rsidR="00705025" w:rsidRPr="00920134">
        <w:t xml:space="preserve"> and </w:t>
      </w:r>
      <w:r w:rsidR="00CF102C" w:rsidRPr="00920134">
        <w:t>2019</w:t>
      </w:r>
      <w:r w:rsidR="00705025" w:rsidRPr="00920134">
        <w:t>)</w:t>
      </w:r>
    </w:p>
    <w:p w14:paraId="76E35D3A" w14:textId="54EADC20" w:rsidR="00926612" w:rsidRDefault="00926612" w:rsidP="00CD5B0C">
      <w:pPr>
        <w:jc w:val="center"/>
      </w:pPr>
    </w:p>
    <w:p w14:paraId="510BABB0" w14:textId="64F1E3C5" w:rsidR="00926612" w:rsidRDefault="00AB7B6E" w:rsidP="00926612">
      <w:pPr>
        <w:jc w:val="center"/>
      </w:pPr>
      <w:hyperlink r:id="rId19" w:history="1">
        <w:r w:rsidR="00926612" w:rsidRPr="00AF6366">
          <w:rPr>
            <w:rStyle w:val="Hyperlink"/>
            <w:b/>
            <w:bCs/>
          </w:rPr>
          <w:t>Peabody Award</w:t>
        </w:r>
      </w:hyperlink>
      <w:r w:rsidR="00926612">
        <w:t>, “Long Island Divided” (20</w:t>
      </w:r>
      <w:r w:rsidR="00E63ECA">
        <w:t>19</w:t>
      </w:r>
      <w:r w:rsidR="00926612">
        <w:t>)</w:t>
      </w:r>
    </w:p>
    <w:p w14:paraId="379DDBAE" w14:textId="3E01730F" w:rsidR="00920134" w:rsidRDefault="00920134" w:rsidP="00CD5B0C">
      <w:pPr>
        <w:jc w:val="center"/>
      </w:pPr>
    </w:p>
    <w:bookmarkStart w:id="2" w:name="_Hlk47540909"/>
    <w:p w14:paraId="58A7DFEA" w14:textId="284EE38F" w:rsidR="00920134" w:rsidRDefault="00F707DD" w:rsidP="00CD5B0C">
      <w:pPr>
        <w:jc w:val="center"/>
      </w:pPr>
      <w:r>
        <w:rPr>
          <w:b/>
        </w:rPr>
        <w:fldChar w:fldCharType="begin"/>
      </w:r>
      <w:r>
        <w:rPr>
          <w:b/>
        </w:rPr>
        <w:instrText xml:space="preserve"> HYPERLINK "https://www.inma.org/blogs/main/post.cfm/inma-unveils-global-media-awards-winners-covid-campaigns-get-top-nod" </w:instrText>
      </w:r>
      <w:r>
        <w:rPr>
          <w:b/>
        </w:rPr>
        <w:fldChar w:fldCharType="separate"/>
      </w:r>
      <w:r w:rsidR="00920134" w:rsidRPr="00F707DD">
        <w:rPr>
          <w:rStyle w:val="Hyperlink"/>
          <w:b/>
        </w:rPr>
        <w:t>International News Media Association Award</w:t>
      </w:r>
      <w:r>
        <w:rPr>
          <w:b/>
        </w:rPr>
        <w:fldChar w:fldCharType="end"/>
      </w:r>
      <w:r w:rsidR="00920134">
        <w:rPr>
          <w:b/>
        </w:rPr>
        <w:t xml:space="preserve">, </w:t>
      </w:r>
      <w:r w:rsidR="00920134">
        <w:t>Best Use of Video</w:t>
      </w:r>
      <w:r w:rsidR="00926612">
        <w:t>, Best in Show</w:t>
      </w:r>
      <w:r w:rsidR="00920134">
        <w:t xml:space="preserve"> (2016</w:t>
      </w:r>
      <w:r w:rsidR="00926612">
        <w:t xml:space="preserve"> and 2020</w:t>
      </w:r>
      <w:r w:rsidR="00920134">
        <w:t>)</w:t>
      </w:r>
    </w:p>
    <w:p w14:paraId="71EB8972" w14:textId="7404C509" w:rsidR="00920134" w:rsidRDefault="00920134" w:rsidP="00CD5B0C">
      <w:pPr>
        <w:jc w:val="center"/>
      </w:pPr>
    </w:p>
    <w:p w14:paraId="7607D663" w14:textId="4621A6DE" w:rsidR="00920134" w:rsidRDefault="00AB7B6E" w:rsidP="00CD5B0C">
      <w:pPr>
        <w:jc w:val="center"/>
      </w:pPr>
      <w:hyperlink r:id="rId20" w:history="1">
        <w:r w:rsidR="00920134" w:rsidRPr="00F707DD">
          <w:rPr>
            <w:rStyle w:val="Hyperlink"/>
            <w:b/>
          </w:rPr>
          <w:t>International Association of Culinary Professionals Winner</w:t>
        </w:r>
      </w:hyperlink>
      <w:r w:rsidR="00920134">
        <w:rPr>
          <w:b/>
        </w:rPr>
        <w:t xml:space="preserve">, </w:t>
      </w:r>
      <w:r w:rsidR="00920134">
        <w:t>Award for Best TV Series, (2019 and 2020)</w:t>
      </w:r>
    </w:p>
    <w:p w14:paraId="5EF000A2" w14:textId="6A4B5961" w:rsidR="00926612" w:rsidRDefault="00926612" w:rsidP="00CD5B0C">
      <w:pPr>
        <w:jc w:val="center"/>
      </w:pPr>
    </w:p>
    <w:bookmarkEnd w:id="2"/>
    <w:p w14:paraId="3D87C686" w14:textId="77777777" w:rsidR="00046011" w:rsidRDefault="007937CF">
      <w:pPr>
        <w:pStyle w:val="Heading1"/>
      </w:pPr>
      <w:r>
        <w:t>Education</w:t>
      </w:r>
    </w:p>
    <w:p w14:paraId="222215BF" w14:textId="77777777" w:rsidR="00046011" w:rsidRDefault="007937CF">
      <w:pPr>
        <w:jc w:val="center"/>
      </w:pPr>
      <w:r>
        <w:rPr>
          <w:b/>
          <w:bCs/>
        </w:rPr>
        <w:t>Master of Arts in International Corporate Media</w:t>
      </w:r>
      <w:r>
        <w:t>, May 2008</w:t>
      </w:r>
    </w:p>
    <w:p w14:paraId="10A9077F" w14:textId="77777777" w:rsidR="00046011" w:rsidRDefault="007937CF">
      <w:pPr>
        <w:jc w:val="center"/>
      </w:pPr>
      <w:r>
        <w:t>Marietta College • Marietta, OH</w:t>
      </w:r>
    </w:p>
    <w:p w14:paraId="3F915513" w14:textId="77777777" w:rsidR="00046011" w:rsidRDefault="007937CF">
      <w:pPr>
        <w:jc w:val="center"/>
      </w:pPr>
      <w:r>
        <w:t> </w:t>
      </w:r>
    </w:p>
    <w:p w14:paraId="45798DBF" w14:textId="77777777" w:rsidR="00046011" w:rsidRDefault="007937CF">
      <w:pPr>
        <w:jc w:val="center"/>
      </w:pPr>
      <w:r>
        <w:rPr>
          <w:b/>
          <w:bCs/>
        </w:rPr>
        <w:t>Bachelor of Arts in Television Broadcasting</w:t>
      </w:r>
      <w:r>
        <w:t>, May 2007</w:t>
      </w:r>
    </w:p>
    <w:p w14:paraId="17D86239" w14:textId="52FC5CAA" w:rsidR="00332212" w:rsidRDefault="007937CF" w:rsidP="00926612">
      <w:pPr>
        <w:jc w:val="center"/>
      </w:pPr>
      <w:r>
        <w:t>Marietta College • Marietta, OH</w:t>
      </w:r>
    </w:p>
    <w:p w14:paraId="367BBE40" w14:textId="77777777" w:rsidR="00926612" w:rsidRDefault="00926612" w:rsidP="00926612">
      <w:pPr>
        <w:jc w:val="center"/>
      </w:pPr>
    </w:p>
    <w:p w14:paraId="49C94A01" w14:textId="5C6A41E0" w:rsidR="00332212" w:rsidRPr="00332212" w:rsidRDefault="00AB7B6E" w:rsidP="00332212">
      <w:pPr>
        <w:jc w:val="center"/>
      </w:pPr>
      <w:hyperlink r:id="rId21" w:history="1">
        <w:r w:rsidR="00332212" w:rsidRPr="00F707DD">
          <w:rPr>
            <w:rStyle w:val="Hyperlink"/>
            <w:b/>
          </w:rPr>
          <w:t>Facebook Video Accelerator Program</w:t>
        </w:r>
      </w:hyperlink>
      <w:r w:rsidR="00332212">
        <w:rPr>
          <w:b/>
        </w:rPr>
        <w:t xml:space="preserve">, </w:t>
      </w:r>
      <w:r w:rsidR="00332212">
        <w:t>New York and Menlo, CA, 2020</w:t>
      </w:r>
    </w:p>
    <w:sectPr w:rsidR="00332212" w:rsidRPr="00332212" w:rsidSect="0085234C">
      <w:headerReference w:type="default" r:id="rId22"/>
      <w:type w:val="continuous"/>
      <w:pgSz w:w="12240" w:h="15840" w:code="1"/>
      <w:pgMar w:top="720" w:right="720" w:bottom="720" w:left="720" w:header="547" w:footer="17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59A6E9" w14:textId="77777777" w:rsidR="00AB7B6E" w:rsidRDefault="00AB7B6E">
      <w:r>
        <w:separator/>
      </w:r>
    </w:p>
  </w:endnote>
  <w:endnote w:type="continuationSeparator" w:id="0">
    <w:p w14:paraId="115DE96C" w14:textId="77777777" w:rsidR="00AB7B6E" w:rsidRDefault="00AB7B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63FD72" w14:textId="77777777" w:rsidR="00AB7B6E" w:rsidRDefault="00AB7B6E">
      <w:r>
        <w:separator/>
      </w:r>
    </w:p>
  </w:footnote>
  <w:footnote w:type="continuationSeparator" w:id="0">
    <w:p w14:paraId="63D3B5A0" w14:textId="77777777" w:rsidR="00AB7B6E" w:rsidRDefault="00AB7B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D7A30E" w14:textId="77777777" w:rsidR="0085234C" w:rsidRPr="00050638" w:rsidRDefault="0085234C" w:rsidP="0085234C">
    <w:pPr>
      <w:pBdr>
        <w:bottom w:val="single" w:sz="4" w:space="4" w:color="auto"/>
      </w:pBdr>
      <w:tabs>
        <w:tab w:val="right" w:pos="10800"/>
      </w:tabs>
      <w:rPr>
        <w:rFonts w:asciiTheme="majorHAnsi" w:hAnsiTheme="majorHAnsi" w:cs="Tahoma"/>
        <w:b/>
        <w:iCs/>
        <w:color w:val="000000"/>
        <w:sz w:val="28"/>
        <w:szCs w:val="32"/>
      </w:rPr>
    </w:pPr>
    <w:r>
      <w:rPr>
        <w:rFonts w:asciiTheme="majorHAnsi" w:hAnsiTheme="majorHAnsi" w:cs="Tahoma"/>
        <w:b/>
        <w:iCs/>
        <w:color w:val="000000"/>
        <w:sz w:val="36"/>
        <w:szCs w:val="36"/>
      </w:rPr>
      <w:t>Jessica Kelley</w:t>
    </w:r>
  </w:p>
  <w:p w14:paraId="119740EE" w14:textId="77777777" w:rsidR="0085234C" w:rsidRPr="0022036D" w:rsidRDefault="0085234C" w:rsidP="0085234C">
    <w:pPr>
      <w:tabs>
        <w:tab w:val="right" w:pos="10800"/>
      </w:tabs>
      <w:spacing w:before="80"/>
      <w:rPr>
        <w:rFonts w:cstheme="minorHAnsi"/>
        <w:i/>
        <w:szCs w:val="21"/>
      </w:rPr>
    </w:pPr>
    <w:r w:rsidRPr="0022036D">
      <w:rPr>
        <w:rFonts w:cstheme="minorHAnsi"/>
        <w:i/>
        <w:iCs/>
        <w:color w:val="000000"/>
        <w:szCs w:val="21"/>
      </w:rPr>
      <w:tab/>
    </w:r>
    <w:r>
      <w:rPr>
        <w:rFonts w:cstheme="minorHAnsi"/>
        <w:i/>
        <w:szCs w:val="21"/>
      </w:rPr>
      <w:t>Page Two of Two</w:t>
    </w:r>
  </w:p>
  <w:p w14:paraId="72A2B310" w14:textId="77777777" w:rsidR="0085234C" w:rsidRPr="00A33EC2" w:rsidRDefault="0085234C" w:rsidP="0085234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0"/>
    <w:multiLevelType w:val="singleLevel"/>
    <w:tmpl w:val="5F40923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F96AEB7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65E68C0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60C4C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C6CC27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0000002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188D7C7D"/>
    <w:multiLevelType w:val="hybridMultilevel"/>
    <w:tmpl w:val="DE82B16E"/>
    <w:lvl w:ilvl="0" w:tplc="0D9C8852">
      <w:start w:val="1"/>
      <w:numFmt w:val="bullet"/>
      <w:lvlText w:val=""/>
      <w:lvlJc w:val="left"/>
      <w:pPr>
        <w:ind w:left="882" w:hanging="360"/>
      </w:pPr>
      <w:rPr>
        <w:rFonts w:ascii="Wingdings" w:hAnsi="Wingdings" w:hint="default"/>
      </w:rPr>
    </w:lvl>
    <w:lvl w:ilvl="1" w:tplc="37EE0FFA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ambria" w:hint="default"/>
      </w:rPr>
    </w:lvl>
    <w:lvl w:ilvl="2" w:tplc="3BAC9E4A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11DEEC50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441C7B8E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ambria" w:hint="default"/>
      </w:rPr>
    </w:lvl>
    <w:lvl w:ilvl="5" w:tplc="642085D0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FEDCF26A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5044AD92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ambria" w:hint="default"/>
      </w:rPr>
    </w:lvl>
    <w:lvl w:ilvl="8" w:tplc="62443F96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7" w15:restartNumberingAfterBreak="0">
    <w:nsid w:val="4B7459A9"/>
    <w:multiLevelType w:val="multilevel"/>
    <w:tmpl w:val="DE82B16E"/>
    <w:lvl w:ilvl="0">
      <w:start w:val="1"/>
      <w:numFmt w:val="bullet"/>
      <w:lvlText w:val=""/>
      <w:lvlJc w:val="left"/>
      <w:pPr>
        <w:ind w:left="882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ambria" w:hint="default"/>
      </w:rPr>
    </w:lvl>
    <w:lvl w:ilvl="2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ambria" w:hint="default"/>
      </w:rPr>
    </w:lvl>
    <w:lvl w:ilvl="5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ambria" w:hint="default"/>
      </w:rPr>
    </w:lvl>
    <w:lvl w:ilvl="8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8" w15:restartNumberingAfterBreak="0">
    <w:nsid w:val="50A51A31"/>
    <w:multiLevelType w:val="hybridMultilevel"/>
    <w:tmpl w:val="8DBE5B0E"/>
    <w:lvl w:ilvl="0" w:tplc="F18296E6">
      <w:start w:val="1"/>
      <w:numFmt w:val="bullet"/>
      <w:pStyle w:val="ProfessionalExperienceContributionLis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88187DC4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ambria" w:hint="default"/>
      </w:rPr>
    </w:lvl>
    <w:lvl w:ilvl="2" w:tplc="27C076CA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8C120EBC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82183CFE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ambria" w:hint="default"/>
      </w:rPr>
    </w:lvl>
    <w:lvl w:ilvl="5" w:tplc="70A8468C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D06C368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D820E506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ambria" w:hint="default"/>
      </w:rPr>
    </w:lvl>
    <w:lvl w:ilvl="8" w:tplc="C8867114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5814DDC"/>
    <w:multiLevelType w:val="hybridMultilevel"/>
    <w:tmpl w:val="A9F803B2"/>
    <w:lvl w:ilvl="0" w:tplc="4F7CDA3E">
      <w:start w:val="1"/>
      <w:numFmt w:val="bullet"/>
      <w:pStyle w:val="CoreCompetenciesItem"/>
      <w:lvlText w:val=""/>
      <w:lvlJc w:val="left"/>
      <w:pPr>
        <w:ind w:left="432" w:hanging="288"/>
      </w:pPr>
      <w:rPr>
        <w:rFonts w:ascii="Wingdings" w:hAnsi="Wingdings" w:hint="default"/>
        <w:color w:val="auto"/>
      </w:rPr>
    </w:lvl>
    <w:lvl w:ilvl="1" w:tplc="24343D46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ambria" w:hint="default"/>
      </w:rPr>
    </w:lvl>
    <w:lvl w:ilvl="2" w:tplc="F47CFC76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C9BE2C04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FFD2A2EE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ambria" w:hint="default"/>
      </w:rPr>
    </w:lvl>
    <w:lvl w:ilvl="5" w:tplc="1A104794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68506494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F13C4E3E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ambria" w:hint="default"/>
      </w:rPr>
    </w:lvl>
    <w:lvl w:ilvl="8" w:tplc="1F7ADF84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10" w15:restartNumberingAfterBreak="0">
    <w:nsid w:val="7E054FEB"/>
    <w:multiLevelType w:val="hybridMultilevel"/>
    <w:tmpl w:val="22CC644A"/>
    <w:lvl w:ilvl="0" w:tplc="97700D7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9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6011"/>
    <w:rsid w:val="00000A98"/>
    <w:rsid w:val="00046011"/>
    <w:rsid w:val="000C42E1"/>
    <w:rsid w:val="00117638"/>
    <w:rsid w:val="001344ED"/>
    <w:rsid w:val="00185BD0"/>
    <w:rsid w:val="001976F6"/>
    <w:rsid w:val="00251B8B"/>
    <w:rsid w:val="00263389"/>
    <w:rsid w:val="002C30BD"/>
    <w:rsid w:val="003030D3"/>
    <w:rsid w:val="00332212"/>
    <w:rsid w:val="003B58AC"/>
    <w:rsid w:val="003E3726"/>
    <w:rsid w:val="00401EB5"/>
    <w:rsid w:val="00432F77"/>
    <w:rsid w:val="00436DB9"/>
    <w:rsid w:val="00473B04"/>
    <w:rsid w:val="004A7429"/>
    <w:rsid w:val="004B586D"/>
    <w:rsid w:val="00517E34"/>
    <w:rsid w:val="00596C3C"/>
    <w:rsid w:val="005B3BC9"/>
    <w:rsid w:val="005D3D1E"/>
    <w:rsid w:val="005E100A"/>
    <w:rsid w:val="005F0B24"/>
    <w:rsid w:val="006F59F7"/>
    <w:rsid w:val="00705025"/>
    <w:rsid w:val="00785951"/>
    <w:rsid w:val="007937CF"/>
    <w:rsid w:val="007B1511"/>
    <w:rsid w:val="0084090F"/>
    <w:rsid w:val="0085234C"/>
    <w:rsid w:val="00861632"/>
    <w:rsid w:val="0089473D"/>
    <w:rsid w:val="00920134"/>
    <w:rsid w:val="00926612"/>
    <w:rsid w:val="0096790F"/>
    <w:rsid w:val="009A6030"/>
    <w:rsid w:val="009B3281"/>
    <w:rsid w:val="009D1F0D"/>
    <w:rsid w:val="009E1F9E"/>
    <w:rsid w:val="00A62C7C"/>
    <w:rsid w:val="00A85CDF"/>
    <w:rsid w:val="00AA2547"/>
    <w:rsid w:val="00AB7B6E"/>
    <w:rsid w:val="00AF6366"/>
    <w:rsid w:val="00B1289B"/>
    <w:rsid w:val="00B57167"/>
    <w:rsid w:val="00BE674B"/>
    <w:rsid w:val="00C079C0"/>
    <w:rsid w:val="00C17FF3"/>
    <w:rsid w:val="00C3310C"/>
    <w:rsid w:val="00C4639B"/>
    <w:rsid w:val="00CB1577"/>
    <w:rsid w:val="00CB2C05"/>
    <w:rsid w:val="00CB5076"/>
    <w:rsid w:val="00CD5B0C"/>
    <w:rsid w:val="00CF102C"/>
    <w:rsid w:val="00D10883"/>
    <w:rsid w:val="00D37951"/>
    <w:rsid w:val="00D83D25"/>
    <w:rsid w:val="00DA4EEE"/>
    <w:rsid w:val="00DE50BE"/>
    <w:rsid w:val="00DE5C5E"/>
    <w:rsid w:val="00E63ECA"/>
    <w:rsid w:val="00E77966"/>
    <w:rsid w:val="00E9590C"/>
    <w:rsid w:val="00ED1E3D"/>
    <w:rsid w:val="00ED3C39"/>
    <w:rsid w:val="00F03F3A"/>
    <w:rsid w:val="00F707DD"/>
    <w:rsid w:val="00F900BA"/>
    <w:rsid w:val="00F95236"/>
    <w:rsid w:val="00FE7153"/>
    <w:rsid w:val="00FF0F8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D00D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6DB9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02DE"/>
    <w:pPr>
      <w:pBdr>
        <w:bottom w:val="inset" w:sz="6" w:space="4" w:color="auto"/>
      </w:pBdr>
      <w:spacing w:before="360" w:after="120"/>
      <w:jc w:val="center"/>
      <w:outlineLvl w:val="0"/>
    </w:pPr>
    <w:rPr>
      <w:rFonts w:asciiTheme="majorHAnsi" w:hAnsiTheme="majorHAnsi" w:cs="Tahoma"/>
      <w:b/>
      <w:color w:val="000000"/>
      <w:spacing w:val="10"/>
      <w:sz w:val="28"/>
      <w:szCs w:val="28"/>
    </w:rPr>
  </w:style>
  <w:style w:type="paragraph" w:styleId="Heading2">
    <w:name w:val="heading 2"/>
    <w:basedOn w:val="BodyText"/>
    <w:next w:val="Normal"/>
    <w:link w:val="Heading2Char"/>
    <w:uiPriority w:val="9"/>
    <w:unhideWhenUsed/>
    <w:qFormat/>
    <w:rsid w:val="004502DE"/>
    <w:pPr>
      <w:spacing w:before="240"/>
      <w:jc w:val="center"/>
      <w:outlineLvl w:val="1"/>
    </w:pPr>
    <w:rPr>
      <w:rFonts w:asciiTheme="minorHAnsi" w:hAnsiTheme="minorHAnsi" w:cstheme="minorHAnsi"/>
      <w:sz w:val="21"/>
      <w:szCs w:val="21"/>
      <w:u w:val="single"/>
    </w:rPr>
  </w:style>
  <w:style w:type="paragraph" w:styleId="Heading3">
    <w:name w:val="heading 3"/>
    <w:basedOn w:val="BodyText"/>
    <w:next w:val="Normal"/>
    <w:link w:val="Heading3Char"/>
    <w:uiPriority w:val="9"/>
    <w:unhideWhenUsed/>
    <w:qFormat/>
    <w:rsid w:val="004502DE"/>
    <w:pPr>
      <w:tabs>
        <w:tab w:val="right" w:pos="360"/>
      </w:tabs>
      <w:outlineLvl w:val="2"/>
    </w:pPr>
    <w:rPr>
      <w:rFonts w:asciiTheme="minorHAnsi" w:hAnsiTheme="minorHAnsi" w:cstheme="minorHAnsi"/>
      <w:b/>
      <w:color w:val="000000"/>
      <w:sz w:val="21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2A38F4"/>
    <w:pPr>
      <w:jc w:val="both"/>
    </w:pPr>
    <w:rPr>
      <w:rFonts w:ascii="Book Antiqua" w:hAnsi="Book Antiqua"/>
      <w:sz w:val="20"/>
    </w:rPr>
  </w:style>
  <w:style w:type="character" w:customStyle="1" w:styleId="BodyTextChar">
    <w:name w:val="Body Text Char"/>
    <w:link w:val="BodyText"/>
    <w:rsid w:val="002A38F4"/>
    <w:rPr>
      <w:rFonts w:ascii="Book Antiqua" w:eastAsia="Times New Roman" w:hAnsi="Book Antiqua" w:cs="Times New Roman"/>
      <w:sz w:val="20"/>
    </w:rPr>
  </w:style>
  <w:style w:type="paragraph" w:styleId="Footer">
    <w:name w:val="footer"/>
    <w:basedOn w:val="Normal"/>
    <w:link w:val="FooterChar"/>
    <w:uiPriority w:val="99"/>
    <w:unhideWhenUsed/>
    <w:rsid w:val="002A38F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A38F4"/>
    <w:rPr>
      <w:rFonts w:ascii="Calibri" w:eastAsia="Calibri" w:hAnsi="Calibri" w:cs="Times New Roman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C82BD0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C82BD0"/>
    <w:rPr>
      <w:rFonts w:ascii="Calibri" w:eastAsia="Calibri" w:hAnsi="Calibri"/>
      <w:sz w:val="22"/>
      <w:szCs w:val="22"/>
    </w:rPr>
  </w:style>
  <w:style w:type="character" w:styleId="Hyperlink">
    <w:name w:val="Hyperlink"/>
    <w:uiPriority w:val="99"/>
    <w:unhideWhenUsed/>
    <w:rsid w:val="00C82BD0"/>
    <w:rPr>
      <w:color w:val="0000FF"/>
      <w:u w:val="single"/>
    </w:rPr>
  </w:style>
  <w:style w:type="paragraph" w:customStyle="1" w:styleId="CoreCompetenciesItem">
    <w:name w:val="Core Competencies Item"/>
    <w:basedOn w:val="BodyText"/>
    <w:qFormat/>
    <w:rsid w:val="004502DE"/>
    <w:pPr>
      <w:numPr>
        <w:numId w:val="4"/>
      </w:numPr>
      <w:tabs>
        <w:tab w:val="right" w:pos="360"/>
        <w:tab w:val="left" w:pos="11520"/>
      </w:tabs>
      <w:spacing w:line="264" w:lineRule="auto"/>
    </w:pPr>
    <w:rPr>
      <w:rFonts w:asciiTheme="minorHAnsi" w:hAnsiTheme="minorHAnsi" w:cstheme="minorHAnsi"/>
      <w:spacing w:val="-4"/>
      <w:sz w:val="21"/>
      <w:szCs w:val="21"/>
      <w:lang w:val="en-AU"/>
    </w:rPr>
  </w:style>
  <w:style w:type="table" w:customStyle="1" w:styleId="CoreCompetenciesTable">
    <w:name w:val="Core Competencies Table"/>
    <w:basedOn w:val="TableNormal"/>
    <w:uiPriority w:val="99"/>
    <w:rsid w:val="004502DE"/>
    <w:rPr>
      <w:rFonts w:asciiTheme="minorHAnsi" w:hAnsiTheme="minorHAnsi"/>
      <w:sz w:val="21"/>
    </w:rPr>
    <w:tblPr>
      <w:jc w:val="center"/>
    </w:tblPr>
    <w:trPr>
      <w:jc w:val="center"/>
    </w:trPr>
  </w:style>
  <w:style w:type="paragraph" w:customStyle="1" w:styleId="ProfessionalExperienceStatement">
    <w:name w:val="Professional Experience Statement"/>
    <w:basedOn w:val="BodyText"/>
    <w:qFormat/>
    <w:rsid w:val="004502DE"/>
    <w:pPr>
      <w:jc w:val="center"/>
    </w:pPr>
    <w:rPr>
      <w:rFonts w:asciiTheme="minorHAnsi" w:hAnsiTheme="minorHAnsi" w:cstheme="minorHAnsi"/>
      <w:i/>
      <w:color w:val="000000"/>
      <w:sz w:val="21"/>
      <w:szCs w:val="21"/>
    </w:rPr>
  </w:style>
  <w:style w:type="paragraph" w:customStyle="1" w:styleId="ProfessionalExperienceDuties">
    <w:name w:val="Professional Experience Duties"/>
    <w:basedOn w:val="BodyText"/>
    <w:qFormat/>
    <w:rsid w:val="004502DE"/>
    <w:pPr>
      <w:tabs>
        <w:tab w:val="right" w:pos="360"/>
      </w:tabs>
    </w:pPr>
    <w:rPr>
      <w:rFonts w:asciiTheme="minorHAnsi" w:hAnsiTheme="minorHAnsi" w:cstheme="minorHAnsi"/>
      <w:bCs/>
      <w:sz w:val="21"/>
      <w:szCs w:val="21"/>
    </w:rPr>
  </w:style>
  <w:style w:type="paragraph" w:customStyle="1" w:styleId="CoreCompetenciesHeading">
    <w:name w:val="Core Competencies Heading"/>
    <w:basedOn w:val="BodyText"/>
    <w:qFormat/>
    <w:rsid w:val="004502DE"/>
    <w:pPr>
      <w:tabs>
        <w:tab w:val="right" w:pos="10800"/>
      </w:tabs>
      <w:spacing w:before="120" w:after="120"/>
    </w:pPr>
    <w:rPr>
      <w:rFonts w:asciiTheme="minorHAnsi" w:hAnsiTheme="minorHAnsi" w:cstheme="minorHAnsi"/>
      <w:b/>
      <w:i/>
      <w:color w:val="000000"/>
      <w:sz w:val="21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4502DE"/>
    <w:rPr>
      <w:rFonts w:asciiTheme="majorHAnsi" w:eastAsia="Calibri" w:hAnsiTheme="majorHAnsi" w:cs="Tahoma"/>
      <w:b/>
      <w:color w:val="000000"/>
      <w:spacing w:val="1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4502DE"/>
    <w:rPr>
      <w:rFonts w:asciiTheme="minorHAnsi" w:eastAsia="Times New Roman" w:hAnsiTheme="minorHAnsi" w:cstheme="minorHAnsi"/>
      <w:b/>
      <w:color w:val="000000"/>
      <w:sz w:val="21"/>
    </w:rPr>
  </w:style>
  <w:style w:type="character" w:customStyle="1" w:styleId="Heading2Char">
    <w:name w:val="Heading 2 Char"/>
    <w:basedOn w:val="DefaultParagraphFont"/>
    <w:link w:val="Heading2"/>
    <w:uiPriority w:val="9"/>
    <w:rsid w:val="004502DE"/>
    <w:rPr>
      <w:rFonts w:asciiTheme="minorHAnsi" w:eastAsia="Times New Roman" w:hAnsiTheme="minorHAnsi" w:cstheme="minorHAnsi"/>
      <w:sz w:val="21"/>
      <w:szCs w:val="21"/>
      <w:u w:val="single"/>
    </w:rPr>
  </w:style>
  <w:style w:type="paragraph" w:styleId="List">
    <w:name w:val="List"/>
    <w:basedOn w:val="BodyText"/>
    <w:uiPriority w:val="99"/>
    <w:unhideWhenUsed/>
    <w:rsid w:val="004502DE"/>
    <w:pPr>
      <w:spacing w:before="120"/>
      <w:jc w:val="center"/>
    </w:pPr>
    <w:rPr>
      <w:rFonts w:asciiTheme="minorHAnsi" w:hAnsiTheme="minorHAnsi" w:cstheme="minorHAnsi"/>
      <w:sz w:val="21"/>
      <w:szCs w:val="21"/>
    </w:rPr>
  </w:style>
  <w:style w:type="paragraph" w:customStyle="1" w:styleId="ProfessionalExperienceContributionList">
    <w:name w:val="Professional Experience Contribution List"/>
    <w:basedOn w:val="BodyText"/>
    <w:qFormat/>
    <w:rsid w:val="004502DE"/>
    <w:pPr>
      <w:numPr>
        <w:numId w:val="2"/>
      </w:numPr>
      <w:tabs>
        <w:tab w:val="right" w:pos="360"/>
      </w:tabs>
      <w:ind w:left="360" w:hanging="270"/>
    </w:pPr>
    <w:rPr>
      <w:rFonts w:asciiTheme="minorHAnsi" w:hAnsiTheme="minorHAnsi" w:cstheme="minorHAnsi"/>
      <w:bCs/>
      <w:sz w:val="21"/>
      <w:szCs w:val="21"/>
    </w:rPr>
  </w:style>
  <w:style w:type="paragraph" w:customStyle="1" w:styleId="CareerNote">
    <w:name w:val="Career Note"/>
    <w:basedOn w:val="BodyText"/>
    <w:qFormat/>
    <w:rsid w:val="004502DE"/>
    <w:pPr>
      <w:tabs>
        <w:tab w:val="right" w:pos="360"/>
      </w:tabs>
      <w:spacing w:before="240"/>
      <w:jc w:val="center"/>
    </w:pPr>
    <w:rPr>
      <w:rFonts w:asciiTheme="minorHAnsi" w:hAnsiTheme="minorHAnsi" w:cstheme="minorHAnsi"/>
      <w:bCs/>
      <w:i/>
      <w:sz w:val="21"/>
      <w:szCs w:val="21"/>
    </w:rPr>
  </w:style>
  <w:style w:type="paragraph" w:customStyle="1" w:styleId="EducationCoursework">
    <w:name w:val="Education Coursework"/>
    <w:basedOn w:val="BodyText"/>
    <w:qFormat/>
    <w:rsid w:val="004502DE"/>
    <w:pPr>
      <w:jc w:val="center"/>
    </w:pPr>
    <w:rPr>
      <w:rFonts w:asciiTheme="minorHAnsi" w:hAnsiTheme="minorHAnsi" w:cstheme="minorHAnsi"/>
      <w:i/>
      <w:sz w:val="21"/>
      <w:szCs w:val="20"/>
    </w:rPr>
  </w:style>
  <w:style w:type="paragraph" w:customStyle="1" w:styleId="EducationDetailsList">
    <w:name w:val="Education Details List"/>
    <w:basedOn w:val="EducationCoursework"/>
    <w:qFormat/>
    <w:rsid w:val="004502DE"/>
  </w:style>
  <w:style w:type="paragraph" w:styleId="ListParagraph">
    <w:name w:val="List Paragraph"/>
    <w:basedOn w:val="Normal"/>
    <w:uiPriority w:val="34"/>
    <w:qFormat/>
    <w:rsid w:val="00CD5B0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A2547"/>
    <w:pPr>
      <w:spacing w:before="100" w:beforeAutospacing="1" w:after="100" w:afterAutospacing="1"/>
    </w:pPr>
  </w:style>
  <w:style w:type="character" w:styleId="UnresolvedMention">
    <w:name w:val="Unresolved Mention"/>
    <w:basedOn w:val="DefaultParagraphFont"/>
    <w:uiPriority w:val="99"/>
    <w:semiHidden/>
    <w:unhideWhenUsed/>
    <w:rsid w:val="00C17F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33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3116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8010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36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66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79829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4801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38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918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2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6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1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37594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357834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09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83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04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964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NewsdayFeedMe/status/1118883152041324544" TargetMode="External"/><Relationship Id="rId13" Type="http://schemas.openxmlformats.org/officeDocument/2006/relationships/hyperlink" Target="https://www.inma.org/practice-detail.cfm?zyear=2019&amp;id=EC3A56EB-5254-413E-9D41-A8CD1457FC50" TargetMode="External"/><Relationship Id="rId18" Type="http://schemas.openxmlformats.org/officeDocument/2006/relationships/hyperlink" Target="https://www.nyemmys.org/media/files/files/5e9147f0/2020-winners-press-release-version-11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icfj.org/our-work/facebook-video-and-local-news-accelerator" TargetMode="External"/><Relationship Id="rId7" Type="http://schemas.openxmlformats.org/officeDocument/2006/relationships/hyperlink" Target="https://events.newsday.com/travelexpo/presentation-schedule/" TargetMode="External"/><Relationship Id="rId12" Type="http://schemas.openxmlformats.org/officeDocument/2006/relationships/hyperlink" Target="http://editorandpublisher.staging.communityq.com/stories/newsdays-feed-me-brand-answers-audience-content-craving,3517?" TargetMode="External"/><Relationship Id="rId17" Type="http://schemas.openxmlformats.org/officeDocument/2006/relationships/hyperlink" Target="https://www.nyemmys.org/the-ny-emmy-awards-winners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Hws5NZgcVrA" TargetMode="External"/><Relationship Id="rId20" Type="http://schemas.openxmlformats.org/officeDocument/2006/relationships/hyperlink" Target="https://twitter.com/IACPculinary/status/113022720349128704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inma.org/practice-detail.cfm?zyear=2019&amp;id=E7110A9A-3584-4341-AB78-A1FDF1E65F5D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ww.inma.org/practice-detail.cfm?action=detail&amp;zyear=2016&amp;id=C639F591-6E54-4870-88D5148C77836378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ediblelongisland.com/2018/04/24/feed-me-tv-offers-behind-the-scenes-look-at-local-food-industry/" TargetMode="External"/><Relationship Id="rId19" Type="http://schemas.openxmlformats.org/officeDocument/2006/relationships/hyperlink" Target="http://www.peabodyawards.com/award-profile/long-island-divide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witter.com/NewsdayFeedMe/status/1184103022781071361" TargetMode="External"/><Relationship Id="rId14" Type="http://schemas.openxmlformats.org/officeDocument/2006/relationships/hyperlink" Target="https://www.newsday.com/lifestyle/newsday-feedme-awards-1.46809396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1222</Words>
  <Characters>6966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Jessica Kelley's Resume</vt:lpstr>
    </vt:vector>
  </TitlesOfParts>
  <Company/>
  <LinksUpToDate>false</LinksUpToDate>
  <CharactersWithSpaces>8172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Jessica Kelley's Resume</dc:title>
  <dc:creator/>
  <cp:lastModifiedBy/>
  <cp:revision>1</cp:revision>
  <dcterms:created xsi:type="dcterms:W3CDTF">2020-10-14T15:54:00Z</dcterms:created>
  <dcterms:modified xsi:type="dcterms:W3CDTF">2020-10-14T15:54:00Z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tv">
    <vt:lpwstr>prfo4mi-v2</vt:lpwstr>
  </property>
  <property fmtid="{D5CDD505-2E9C-101B-9397-08002B2CF9AE}" pid="3" name="wiz_id">
    <vt:lpwstr>1a8a982f2b0d056f6d2629e37c874d15</vt:lpwstr>
  </property>
  <property fmtid="{D5CDD505-2E9C-101B-9397-08002B2CF9AE}" pid="4" name="tal_id">
    <vt:lpwstr>7f578bc16eeb23b6426fa5e922d860df</vt:lpwstr>
  </property>
  <property fmtid="{D5CDD505-2E9C-101B-9397-08002B2CF9AE}" pid="5" name="app_source">
    <vt:lpwstr>rezbiz</vt:lpwstr>
  </property>
  <property fmtid="{D5CDD505-2E9C-101B-9397-08002B2CF9AE}" pid="6" name="app_id">
    <vt:lpwstr>751203</vt:lpwstr>
  </property>
</Properties>
</file>